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EA9" w:rsidRDefault="007C0EA9" w:rsidP="007C0EA9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Отдел образования Исполнительного комитета </w:t>
      </w:r>
    </w:p>
    <w:p w:rsidR="007C0EA9" w:rsidRDefault="007C0EA9" w:rsidP="007C0EA9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Сармановского муниципального района</w:t>
      </w:r>
    </w:p>
    <w:p w:rsidR="007C0EA9" w:rsidRDefault="007C0EA9" w:rsidP="007C0EA9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Муниципальное бюджетное образовательное  </w:t>
      </w:r>
    </w:p>
    <w:p w:rsidR="007C0EA9" w:rsidRDefault="007C0EA9" w:rsidP="007C0EA9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учреждение дополнительного образования  </w:t>
      </w:r>
    </w:p>
    <w:p w:rsidR="007C0EA9" w:rsidRDefault="007C0EA9" w:rsidP="007C0EA9">
      <w:pPr>
        <w:jc w:val="both"/>
        <w:rPr>
          <w:rFonts w:ascii="Times New Roman" w:eastAsiaTheme="minorHAnsi" w:hAnsi="Times New Roman"/>
          <w:bCs/>
          <w:sz w:val="24"/>
          <w:szCs w:val="24"/>
        </w:rPr>
      </w:pPr>
    </w:p>
    <w:p w:rsidR="007C0EA9" w:rsidRDefault="007C0EA9" w:rsidP="007C0EA9">
      <w:pPr>
        <w:jc w:val="both"/>
        <w:rPr>
          <w:rFonts w:ascii="Times New Roman" w:eastAsiaTheme="minorHAnsi" w:hAnsi="Times New Roman"/>
          <w:bCs/>
          <w:sz w:val="24"/>
          <w:szCs w:val="24"/>
        </w:rPr>
      </w:pPr>
    </w:p>
    <w:p w:rsidR="007C0EA9" w:rsidRDefault="007C0EA9" w:rsidP="007C0EA9">
      <w:pPr>
        <w:jc w:val="both"/>
        <w:rPr>
          <w:rFonts w:ascii="Times New Roman" w:eastAsiaTheme="minorHAnsi" w:hAnsi="Times New Roman"/>
          <w:bCs/>
          <w:sz w:val="24"/>
          <w:szCs w:val="24"/>
        </w:rPr>
      </w:pPr>
    </w:p>
    <w:p w:rsidR="007C0EA9" w:rsidRDefault="007C0EA9" w:rsidP="007C0EA9">
      <w:p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«ПРИНЯТО»                                                                       «УТВЕРЖДАЮ»</w:t>
      </w:r>
    </w:p>
    <w:p w:rsidR="007C0EA9" w:rsidRDefault="007C0EA9" w:rsidP="007C0EA9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Педагогическим  советом                                   Директор МБОУ ДО «Станция юных техников»</w:t>
      </w:r>
    </w:p>
    <w:p w:rsidR="007C0EA9" w:rsidRDefault="007C0EA9" w:rsidP="007C0EA9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от </w:t>
      </w:r>
      <w:r>
        <w:rPr>
          <w:rFonts w:ascii="Times New Roman" w:hAnsi="Times New Roman"/>
          <w:bCs/>
          <w:sz w:val="24"/>
          <w:szCs w:val="24"/>
          <w:u w:val="single"/>
        </w:rPr>
        <w:t xml:space="preserve">«    </w:t>
      </w:r>
      <w:r w:rsidR="000159A3">
        <w:rPr>
          <w:rFonts w:ascii="Times New Roman" w:hAnsi="Times New Roman"/>
          <w:bCs/>
          <w:sz w:val="24"/>
          <w:szCs w:val="24"/>
          <w:u w:val="single"/>
        </w:rPr>
        <w:t>29</w:t>
      </w:r>
      <w:r>
        <w:rPr>
          <w:rFonts w:ascii="Times New Roman" w:hAnsi="Times New Roman"/>
          <w:bCs/>
          <w:sz w:val="24"/>
          <w:szCs w:val="24"/>
          <w:u w:val="single"/>
        </w:rPr>
        <w:t xml:space="preserve">     </w:t>
      </w:r>
      <w:r>
        <w:rPr>
          <w:rFonts w:ascii="Times New Roman" w:hAnsi="Times New Roman"/>
          <w:bCs/>
          <w:sz w:val="24"/>
          <w:szCs w:val="24"/>
        </w:rPr>
        <w:t>»</w:t>
      </w:r>
      <w:r>
        <w:rPr>
          <w:rFonts w:ascii="Times New Roman" w:hAnsi="Times New Roman"/>
          <w:bCs/>
          <w:sz w:val="24"/>
          <w:szCs w:val="24"/>
          <w:u w:val="single"/>
        </w:rPr>
        <w:t xml:space="preserve">  </w:t>
      </w:r>
      <w:r w:rsidR="000159A3">
        <w:rPr>
          <w:rFonts w:ascii="Times New Roman" w:hAnsi="Times New Roman"/>
          <w:bCs/>
          <w:sz w:val="24"/>
          <w:szCs w:val="24"/>
          <w:u w:val="single"/>
        </w:rPr>
        <w:t>августа</w:t>
      </w:r>
      <w:r>
        <w:rPr>
          <w:rFonts w:ascii="Times New Roman" w:hAnsi="Times New Roman"/>
          <w:bCs/>
          <w:sz w:val="24"/>
          <w:szCs w:val="24"/>
          <w:u w:val="single"/>
        </w:rPr>
        <w:t xml:space="preserve">                       </w:t>
      </w:r>
      <w:r>
        <w:rPr>
          <w:rFonts w:ascii="Times New Roman" w:hAnsi="Times New Roman"/>
          <w:bCs/>
          <w:sz w:val="24"/>
          <w:szCs w:val="24"/>
        </w:rPr>
        <w:t xml:space="preserve"> 20</w:t>
      </w:r>
      <w:r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="000159A3">
        <w:rPr>
          <w:rFonts w:ascii="Times New Roman" w:hAnsi="Times New Roman"/>
          <w:bCs/>
          <w:sz w:val="24"/>
          <w:szCs w:val="24"/>
          <w:u w:val="single"/>
        </w:rPr>
        <w:t>25</w:t>
      </w:r>
      <w:r>
        <w:rPr>
          <w:rFonts w:ascii="Times New Roman" w:hAnsi="Times New Roman"/>
          <w:bCs/>
          <w:sz w:val="24"/>
          <w:szCs w:val="24"/>
          <w:u w:val="single"/>
        </w:rPr>
        <w:t xml:space="preserve">    </w:t>
      </w:r>
      <w:r>
        <w:rPr>
          <w:rFonts w:ascii="Times New Roman" w:hAnsi="Times New Roman"/>
          <w:bCs/>
          <w:sz w:val="24"/>
          <w:szCs w:val="24"/>
        </w:rPr>
        <w:t xml:space="preserve"> г.                     Саетшин Р.Р.______________ </w:t>
      </w:r>
    </w:p>
    <w:p w:rsidR="006E4C2A" w:rsidRPr="000159A3" w:rsidRDefault="007C0EA9" w:rsidP="000159A3">
      <w:pPr>
        <w:rPr>
          <w:rFonts w:ascii="Times New Roman" w:eastAsiaTheme="minorHAnsi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Протокол № _</w:t>
      </w:r>
      <w:r w:rsidR="000159A3">
        <w:rPr>
          <w:rFonts w:ascii="Times New Roman" w:hAnsi="Times New Roman"/>
          <w:bCs/>
          <w:sz w:val="24"/>
          <w:szCs w:val="24"/>
        </w:rPr>
        <w:t>2</w:t>
      </w:r>
      <w:r>
        <w:rPr>
          <w:rFonts w:ascii="Times New Roman" w:hAnsi="Times New Roman"/>
          <w:bCs/>
          <w:sz w:val="24"/>
          <w:szCs w:val="24"/>
        </w:rPr>
        <w:t xml:space="preserve">_______________                        Приказ </w:t>
      </w:r>
      <w:r w:rsidRPr="000159A3">
        <w:rPr>
          <w:rFonts w:ascii="Times New Roman" w:hAnsi="Times New Roman"/>
          <w:bCs/>
          <w:sz w:val="24"/>
          <w:szCs w:val="24"/>
          <w:u w:val="single"/>
        </w:rPr>
        <w:t>№__</w:t>
      </w:r>
      <w:r w:rsidR="000159A3" w:rsidRPr="000159A3">
        <w:rPr>
          <w:rFonts w:ascii="Times New Roman" w:hAnsi="Times New Roman"/>
          <w:bCs/>
          <w:sz w:val="24"/>
          <w:szCs w:val="24"/>
          <w:u w:val="single"/>
        </w:rPr>
        <w:t>7</w:t>
      </w:r>
      <w:r w:rsidR="000159A3">
        <w:rPr>
          <w:rFonts w:ascii="Times New Roman" w:hAnsi="Times New Roman"/>
          <w:bCs/>
          <w:sz w:val="24"/>
          <w:szCs w:val="24"/>
          <w:u w:val="single"/>
        </w:rPr>
        <w:t xml:space="preserve">     </w:t>
      </w:r>
      <w:r>
        <w:rPr>
          <w:rFonts w:ascii="Times New Roman" w:hAnsi="Times New Roman"/>
          <w:bCs/>
          <w:sz w:val="24"/>
          <w:szCs w:val="24"/>
        </w:rPr>
        <w:t xml:space="preserve"> от </w:t>
      </w:r>
      <w:r w:rsidRPr="000159A3">
        <w:rPr>
          <w:rFonts w:ascii="Times New Roman" w:hAnsi="Times New Roman"/>
          <w:bCs/>
          <w:sz w:val="24"/>
          <w:szCs w:val="24"/>
          <w:u w:val="single"/>
        </w:rPr>
        <w:t>«_</w:t>
      </w:r>
      <w:r w:rsidR="000159A3" w:rsidRPr="000159A3">
        <w:rPr>
          <w:rFonts w:ascii="Times New Roman" w:hAnsi="Times New Roman"/>
          <w:bCs/>
          <w:sz w:val="24"/>
          <w:szCs w:val="24"/>
          <w:u w:val="single"/>
        </w:rPr>
        <w:t>29</w:t>
      </w:r>
      <w:r w:rsidRPr="000159A3">
        <w:rPr>
          <w:rFonts w:ascii="Times New Roman" w:hAnsi="Times New Roman"/>
          <w:bCs/>
          <w:sz w:val="24"/>
          <w:szCs w:val="24"/>
          <w:u w:val="single"/>
        </w:rPr>
        <w:t>__»</w:t>
      </w:r>
      <w:r w:rsidR="000159A3">
        <w:rPr>
          <w:rFonts w:ascii="Times New Roman" w:hAnsi="Times New Roman"/>
          <w:bCs/>
          <w:sz w:val="24"/>
          <w:szCs w:val="24"/>
        </w:rPr>
        <w:t xml:space="preserve">  августа </w:t>
      </w:r>
      <w:r>
        <w:rPr>
          <w:rFonts w:ascii="Times New Roman" w:hAnsi="Times New Roman"/>
          <w:bCs/>
          <w:sz w:val="24"/>
          <w:szCs w:val="24"/>
        </w:rPr>
        <w:t>20_</w:t>
      </w:r>
      <w:r w:rsidR="000159A3" w:rsidRPr="000159A3">
        <w:rPr>
          <w:rFonts w:ascii="Times New Roman" w:hAnsi="Times New Roman"/>
          <w:bCs/>
          <w:sz w:val="24"/>
          <w:szCs w:val="24"/>
          <w:u w:val="single"/>
        </w:rPr>
        <w:t>25</w:t>
      </w:r>
      <w:r w:rsidRPr="000159A3">
        <w:rPr>
          <w:rFonts w:ascii="Times New Roman" w:hAnsi="Times New Roman"/>
          <w:bCs/>
          <w:sz w:val="24"/>
          <w:szCs w:val="24"/>
          <w:u w:val="single"/>
        </w:rPr>
        <w:t>_</w:t>
      </w:r>
      <w:r>
        <w:rPr>
          <w:rFonts w:ascii="Times New Roman" w:hAnsi="Times New Roman"/>
          <w:bCs/>
          <w:sz w:val="24"/>
          <w:szCs w:val="24"/>
        </w:rPr>
        <w:t xml:space="preserve">_г                   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6E4C2A" w:rsidRPr="00994D12" w:rsidRDefault="006E4C2A" w:rsidP="006E4C2A">
      <w:pPr>
        <w:spacing w:after="0"/>
        <w:rPr>
          <w:rFonts w:ascii="Times New Roman" w:hAnsi="Times New Roman"/>
          <w:sz w:val="28"/>
          <w:szCs w:val="28"/>
        </w:rPr>
      </w:pPr>
    </w:p>
    <w:p w:rsidR="006E4C2A" w:rsidRDefault="006E4C2A" w:rsidP="006E4C2A">
      <w:pPr>
        <w:spacing w:after="0"/>
        <w:rPr>
          <w:rFonts w:ascii="Times New Roman" w:hAnsi="Times New Roman"/>
          <w:sz w:val="28"/>
          <w:szCs w:val="28"/>
        </w:rPr>
      </w:pPr>
    </w:p>
    <w:p w:rsidR="000159A3" w:rsidRPr="00994D12" w:rsidRDefault="000159A3" w:rsidP="006E4C2A">
      <w:pPr>
        <w:spacing w:after="0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6E4C2A" w:rsidRPr="00994D12" w:rsidRDefault="006E4C2A" w:rsidP="006E4C2A">
      <w:pPr>
        <w:spacing w:after="0"/>
        <w:rPr>
          <w:rFonts w:ascii="Times New Roman" w:hAnsi="Times New Roman"/>
          <w:sz w:val="28"/>
          <w:szCs w:val="28"/>
        </w:rPr>
      </w:pPr>
    </w:p>
    <w:p w:rsidR="006E4C2A" w:rsidRPr="00994D12" w:rsidRDefault="006E4C2A" w:rsidP="006E4C2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94D12">
        <w:rPr>
          <w:rFonts w:ascii="Times New Roman" w:hAnsi="Times New Roman"/>
          <w:b/>
          <w:sz w:val="28"/>
          <w:szCs w:val="28"/>
        </w:rPr>
        <w:t>Дополнительная общеобразовательная общеразвивающая программа</w:t>
      </w:r>
    </w:p>
    <w:p w:rsidR="006E4C2A" w:rsidRPr="00994D12" w:rsidRDefault="006E4C2A" w:rsidP="006E4C2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художественной </w:t>
      </w:r>
      <w:r w:rsidRPr="00994D12">
        <w:rPr>
          <w:rFonts w:ascii="Times New Roman" w:hAnsi="Times New Roman"/>
          <w:b/>
          <w:sz w:val="28"/>
          <w:szCs w:val="28"/>
        </w:rPr>
        <w:t>направленности</w:t>
      </w:r>
    </w:p>
    <w:p w:rsidR="006E4C2A" w:rsidRPr="00994D12" w:rsidRDefault="006E4C2A" w:rsidP="006E4C2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94D12">
        <w:rPr>
          <w:rFonts w:ascii="Times New Roman" w:hAnsi="Times New Roman"/>
          <w:b/>
          <w:sz w:val="28"/>
          <w:szCs w:val="28"/>
        </w:rPr>
        <w:t>«</w:t>
      </w:r>
      <w:r w:rsidR="005A38C3">
        <w:rPr>
          <w:rFonts w:ascii="Times New Roman" w:hAnsi="Times New Roman"/>
          <w:b/>
          <w:sz w:val="28"/>
          <w:szCs w:val="28"/>
        </w:rPr>
        <w:t>Творчество без границ</w:t>
      </w:r>
      <w:r w:rsidRPr="00994D12">
        <w:rPr>
          <w:rFonts w:ascii="Times New Roman" w:hAnsi="Times New Roman"/>
          <w:b/>
          <w:sz w:val="28"/>
          <w:szCs w:val="28"/>
        </w:rPr>
        <w:t>»</w:t>
      </w:r>
    </w:p>
    <w:p w:rsidR="006E4C2A" w:rsidRPr="00994D12" w:rsidRDefault="006E4C2A" w:rsidP="006E4C2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6E4C2A" w:rsidRPr="00994D12" w:rsidRDefault="006E4C2A" w:rsidP="006E4C2A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Возраст обучающихся</w:t>
      </w:r>
      <w:r w:rsidR="00CB30F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9-1</w:t>
      </w:r>
      <w:r w:rsidR="00CB30F9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лет</w:t>
      </w:r>
    </w:p>
    <w:p w:rsidR="006E4C2A" w:rsidRPr="00994D12" w:rsidRDefault="006E4C2A" w:rsidP="007C0EA9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994D12">
        <w:rPr>
          <w:rFonts w:ascii="Times New Roman" w:hAnsi="Times New Roman"/>
          <w:sz w:val="28"/>
          <w:szCs w:val="28"/>
        </w:rPr>
        <w:t xml:space="preserve">Срок реализации: </w:t>
      </w:r>
      <w:r w:rsidR="00CB30F9">
        <w:rPr>
          <w:rFonts w:ascii="Times New Roman" w:hAnsi="Times New Roman"/>
          <w:sz w:val="28"/>
          <w:szCs w:val="28"/>
        </w:rPr>
        <w:t>2</w:t>
      </w:r>
      <w:r w:rsidRPr="00994D12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 xml:space="preserve">а </w:t>
      </w:r>
    </w:p>
    <w:p w:rsidR="006E4C2A" w:rsidRPr="00994D12" w:rsidRDefault="006E4C2A" w:rsidP="006E4C2A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6E4C2A" w:rsidRDefault="006E4C2A" w:rsidP="006E4C2A">
      <w:pPr>
        <w:tabs>
          <w:tab w:val="left" w:pos="3654"/>
          <w:tab w:val="left" w:pos="6018"/>
        </w:tabs>
        <w:spacing w:after="0"/>
        <w:rPr>
          <w:rFonts w:ascii="Times New Roman" w:hAnsi="Times New Roman"/>
          <w:sz w:val="28"/>
          <w:szCs w:val="28"/>
        </w:rPr>
      </w:pPr>
      <w:r w:rsidRPr="00994D12">
        <w:rPr>
          <w:rFonts w:ascii="Times New Roman" w:hAnsi="Times New Roman"/>
          <w:sz w:val="28"/>
          <w:szCs w:val="28"/>
        </w:rPr>
        <w:tab/>
      </w:r>
    </w:p>
    <w:p w:rsidR="007C0EA9" w:rsidRDefault="007C0EA9" w:rsidP="00CB30F9">
      <w:pPr>
        <w:tabs>
          <w:tab w:val="left" w:pos="3654"/>
          <w:tab w:val="left" w:pos="6018"/>
        </w:tabs>
        <w:spacing w:after="0"/>
        <w:ind w:left="6237"/>
        <w:rPr>
          <w:rFonts w:ascii="Times New Roman" w:hAnsi="Times New Roman"/>
          <w:sz w:val="28"/>
          <w:szCs w:val="28"/>
        </w:rPr>
      </w:pPr>
    </w:p>
    <w:p w:rsidR="000159A3" w:rsidRDefault="000159A3" w:rsidP="00CB30F9">
      <w:pPr>
        <w:tabs>
          <w:tab w:val="left" w:pos="3654"/>
          <w:tab w:val="left" w:pos="6018"/>
        </w:tabs>
        <w:spacing w:after="0"/>
        <w:ind w:left="6237"/>
        <w:rPr>
          <w:rFonts w:ascii="Times New Roman" w:hAnsi="Times New Roman"/>
          <w:sz w:val="28"/>
          <w:szCs w:val="28"/>
        </w:rPr>
      </w:pPr>
    </w:p>
    <w:p w:rsidR="007C0EA9" w:rsidRDefault="007C0EA9" w:rsidP="00CB30F9">
      <w:pPr>
        <w:tabs>
          <w:tab w:val="left" w:pos="3654"/>
          <w:tab w:val="left" w:pos="6018"/>
        </w:tabs>
        <w:spacing w:after="0"/>
        <w:ind w:left="6237"/>
        <w:rPr>
          <w:rFonts w:ascii="Times New Roman" w:hAnsi="Times New Roman"/>
          <w:sz w:val="28"/>
          <w:szCs w:val="28"/>
        </w:rPr>
      </w:pPr>
    </w:p>
    <w:p w:rsidR="006E4C2A" w:rsidRPr="00994D12" w:rsidRDefault="006E4C2A" w:rsidP="00CB30F9">
      <w:pPr>
        <w:tabs>
          <w:tab w:val="left" w:pos="3654"/>
          <w:tab w:val="left" w:pos="6018"/>
        </w:tabs>
        <w:spacing w:after="0"/>
        <w:ind w:left="6237"/>
        <w:rPr>
          <w:rFonts w:ascii="Times New Roman" w:hAnsi="Times New Roman"/>
          <w:sz w:val="28"/>
          <w:szCs w:val="28"/>
        </w:rPr>
      </w:pPr>
      <w:r w:rsidRPr="00994D12">
        <w:rPr>
          <w:rFonts w:ascii="Times New Roman" w:hAnsi="Times New Roman"/>
          <w:sz w:val="28"/>
          <w:szCs w:val="28"/>
        </w:rPr>
        <w:t>Автор-составитель:</w:t>
      </w:r>
    </w:p>
    <w:p w:rsidR="006E4C2A" w:rsidRPr="00994D12" w:rsidRDefault="00CB30F9" w:rsidP="00CB30F9">
      <w:pPr>
        <w:tabs>
          <w:tab w:val="left" w:pos="3654"/>
          <w:tab w:val="left" w:pos="6018"/>
        </w:tabs>
        <w:spacing w:after="0"/>
        <w:ind w:left="623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Шириева Алена Валерьевна</w:t>
      </w:r>
      <w:r w:rsidR="006E4C2A" w:rsidRPr="00994D12">
        <w:rPr>
          <w:rFonts w:ascii="Times New Roman" w:hAnsi="Times New Roman"/>
          <w:sz w:val="28"/>
          <w:szCs w:val="28"/>
        </w:rPr>
        <w:t xml:space="preserve">, </w:t>
      </w:r>
    </w:p>
    <w:p w:rsidR="006E4C2A" w:rsidRDefault="006E4C2A" w:rsidP="00CB30F9">
      <w:pPr>
        <w:tabs>
          <w:tab w:val="left" w:pos="3654"/>
          <w:tab w:val="left" w:pos="6018"/>
        </w:tabs>
        <w:spacing w:after="0"/>
        <w:ind w:left="623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 дополнительного</w:t>
      </w:r>
    </w:p>
    <w:p w:rsidR="006E4C2A" w:rsidRPr="00994D12" w:rsidRDefault="00CB30F9" w:rsidP="00CB30F9">
      <w:pPr>
        <w:tabs>
          <w:tab w:val="left" w:pos="3654"/>
          <w:tab w:val="left" w:pos="6018"/>
        </w:tabs>
        <w:spacing w:after="0"/>
        <w:ind w:left="623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E4C2A">
        <w:rPr>
          <w:rFonts w:ascii="Times New Roman" w:hAnsi="Times New Roman"/>
          <w:sz w:val="28"/>
          <w:szCs w:val="28"/>
        </w:rPr>
        <w:t>образования</w:t>
      </w:r>
    </w:p>
    <w:p w:rsidR="007C0EA9" w:rsidRDefault="007C0EA9" w:rsidP="00CB30F9">
      <w:pPr>
        <w:tabs>
          <w:tab w:val="left" w:pos="3654"/>
        </w:tabs>
        <w:spacing w:after="0"/>
        <w:jc w:val="center"/>
        <w:rPr>
          <w:rFonts w:ascii="Times New Roman" w:hAnsi="Times New Roman"/>
          <w:sz w:val="28"/>
          <w:szCs w:val="28"/>
        </w:rPr>
      </w:pPr>
    </w:p>
    <w:p w:rsidR="007C0EA9" w:rsidRDefault="007C0EA9" w:rsidP="00CB30F9">
      <w:pPr>
        <w:tabs>
          <w:tab w:val="left" w:pos="3654"/>
        </w:tabs>
        <w:spacing w:after="0"/>
        <w:jc w:val="center"/>
        <w:rPr>
          <w:rFonts w:ascii="Times New Roman" w:hAnsi="Times New Roman"/>
          <w:sz w:val="28"/>
          <w:szCs w:val="28"/>
        </w:rPr>
      </w:pPr>
    </w:p>
    <w:p w:rsidR="0055669B" w:rsidRPr="00CB30F9" w:rsidRDefault="005A38C3" w:rsidP="00CB30F9">
      <w:pPr>
        <w:tabs>
          <w:tab w:val="left" w:pos="3654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Сарманово </w:t>
      </w:r>
      <w:r w:rsidR="006E4C2A" w:rsidRPr="00994D12">
        <w:rPr>
          <w:rFonts w:ascii="Times New Roman" w:hAnsi="Times New Roman"/>
          <w:sz w:val="28"/>
          <w:szCs w:val="28"/>
        </w:rPr>
        <w:t>, 20</w:t>
      </w:r>
      <w:r w:rsidR="00CB30F9">
        <w:rPr>
          <w:rFonts w:ascii="Times New Roman" w:hAnsi="Times New Roman"/>
          <w:sz w:val="28"/>
          <w:szCs w:val="28"/>
        </w:rPr>
        <w:t>25</w:t>
      </w:r>
      <w:r w:rsidR="006E4C2A" w:rsidRPr="00994D12">
        <w:rPr>
          <w:rFonts w:ascii="Times New Roman" w:hAnsi="Times New Roman"/>
          <w:sz w:val="28"/>
          <w:szCs w:val="28"/>
        </w:rPr>
        <w:t>.</w:t>
      </w:r>
    </w:p>
    <w:p w:rsidR="007C0EA9" w:rsidRDefault="007C0EA9" w:rsidP="006D5F10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0159A3" w:rsidRDefault="000159A3" w:rsidP="006D5F10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0159A3" w:rsidRDefault="000159A3" w:rsidP="006D5F10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0159A3" w:rsidRDefault="000159A3" w:rsidP="006D5F10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0159A3" w:rsidRDefault="000159A3" w:rsidP="006D5F10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55669B" w:rsidRPr="000A2D1A" w:rsidRDefault="0055669B" w:rsidP="006D5F10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A2D1A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55669B" w:rsidRPr="000A2D1A" w:rsidRDefault="0055669B" w:rsidP="006D5F10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B20EB1">
        <w:rPr>
          <w:rFonts w:ascii="Times New Roman" w:hAnsi="Times New Roman"/>
          <w:sz w:val="28"/>
          <w:szCs w:val="28"/>
          <w:lang w:eastAsia="ru-RU"/>
        </w:rPr>
        <w:t xml:space="preserve">Программа </w:t>
      </w:r>
      <w:r>
        <w:rPr>
          <w:rFonts w:ascii="Times New Roman" w:hAnsi="Times New Roman"/>
          <w:sz w:val="28"/>
          <w:szCs w:val="28"/>
          <w:lang w:eastAsia="ru-RU"/>
        </w:rPr>
        <w:t>дополнительного образования</w:t>
      </w:r>
      <w:r w:rsidR="00CB30F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A2D1A">
        <w:rPr>
          <w:rFonts w:ascii="Times New Roman" w:hAnsi="Times New Roman"/>
          <w:sz w:val="28"/>
          <w:szCs w:val="28"/>
          <w:lang w:eastAsia="ru-RU"/>
        </w:rPr>
        <w:t xml:space="preserve">разработана в соответствии с требованиями федерального государственного образовательного стандарта начального общего образования; с рекомендациями Примерных программ </w:t>
      </w:r>
      <w:r>
        <w:rPr>
          <w:rFonts w:ascii="Times New Roman" w:hAnsi="Times New Roman"/>
          <w:sz w:val="28"/>
          <w:szCs w:val="28"/>
          <w:lang w:eastAsia="ru-RU"/>
        </w:rPr>
        <w:t>дополнительного образования</w:t>
      </w:r>
      <w:r w:rsidRPr="000A2D1A">
        <w:rPr>
          <w:rFonts w:ascii="Times New Roman" w:hAnsi="Times New Roman"/>
          <w:sz w:val="28"/>
          <w:szCs w:val="28"/>
          <w:lang w:eastAsia="ru-RU"/>
        </w:rPr>
        <w:t xml:space="preserve">, на базе </w:t>
      </w:r>
      <w:r w:rsidR="00CB30F9" w:rsidRPr="00CB30F9">
        <w:rPr>
          <w:rFonts w:ascii="Times New Roman" w:hAnsi="Times New Roman"/>
          <w:sz w:val="28"/>
          <w:szCs w:val="28"/>
          <w:lang w:eastAsia="ru-RU"/>
        </w:rPr>
        <w:t>Муниципальное бюджетное образовательное учреждение дополнительного образования «Станция юных техников» Сармановского МР РТ</w:t>
      </w:r>
      <w:r w:rsidRPr="000A2D1A">
        <w:rPr>
          <w:rFonts w:ascii="Times New Roman" w:hAnsi="Times New Roman"/>
          <w:sz w:val="28"/>
          <w:szCs w:val="28"/>
          <w:lang w:eastAsia="ru-RU"/>
        </w:rPr>
        <w:t>, с особенностями образовательных потребностей и запросов обучающихся</w:t>
      </w:r>
      <w:r w:rsidR="005B0E2E">
        <w:rPr>
          <w:rFonts w:ascii="Times New Roman" w:hAnsi="Times New Roman"/>
          <w:sz w:val="28"/>
          <w:szCs w:val="28"/>
          <w:lang w:eastAsia="ru-RU"/>
        </w:rPr>
        <w:t>.</w:t>
      </w:r>
    </w:p>
    <w:p w:rsidR="0055669B" w:rsidRPr="000A2D1A" w:rsidRDefault="0055669B" w:rsidP="006D5F1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A2D1A">
        <w:rPr>
          <w:rFonts w:ascii="Times New Roman" w:hAnsi="Times New Roman"/>
          <w:bCs/>
          <w:iCs/>
          <w:sz w:val="28"/>
          <w:szCs w:val="28"/>
          <w:lang w:eastAsia="ru-RU"/>
        </w:rPr>
        <w:t>Программа дополнительного образования «</w:t>
      </w:r>
      <w:r w:rsidR="005A38C3">
        <w:rPr>
          <w:rFonts w:ascii="Times New Roman" w:hAnsi="Times New Roman"/>
          <w:bCs/>
          <w:iCs/>
          <w:sz w:val="28"/>
          <w:szCs w:val="28"/>
          <w:lang w:eastAsia="ru-RU"/>
        </w:rPr>
        <w:t>Творчество без границ</w:t>
      </w:r>
      <w:r w:rsidRPr="000A2D1A">
        <w:rPr>
          <w:rFonts w:ascii="Times New Roman" w:hAnsi="Times New Roman"/>
          <w:bCs/>
          <w:iCs/>
          <w:sz w:val="28"/>
          <w:szCs w:val="28"/>
          <w:lang w:eastAsia="ru-RU"/>
        </w:rPr>
        <w:t>»</w:t>
      </w:r>
      <w:r w:rsidR="005A38C3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является общекультурной модифицированной программой художественно-эстетической направленности, созданной на основе результатов многолетней работы по обучению учащихся  основам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рукоделия</w:t>
      </w: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55669B" w:rsidRPr="000A2D1A" w:rsidRDefault="0055669B" w:rsidP="006D5F1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Занятия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рукоделием</w:t>
      </w: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позволяют детям удовлетворить свои познавательные интересы, расширить информированность в данной образовательной области, обогатить навыки общения и приобрести умение осуществлять совместную деятельность в процессе освоения программы.</w:t>
      </w:r>
    </w:p>
    <w:p w:rsidR="0055669B" w:rsidRPr="000A2D1A" w:rsidRDefault="0055669B" w:rsidP="006D5F1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В такой среде гармонизируется развитие детей, происходит формирование </w:t>
      </w:r>
      <w:r>
        <w:rPr>
          <w:rFonts w:ascii="Times New Roman" w:hAnsi="Times New Roman"/>
          <w:sz w:val="28"/>
          <w:szCs w:val="28"/>
        </w:rPr>
        <w:t>творческих</w:t>
      </w:r>
      <w:r w:rsidRPr="000A2D1A">
        <w:rPr>
          <w:rFonts w:ascii="Times New Roman" w:hAnsi="Times New Roman"/>
          <w:sz w:val="28"/>
          <w:szCs w:val="28"/>
        </w:rPr>
        <w:t xml:space="preserve"> способностей, воспитывается активное познавательное отношение, удовлетворяется стремление детей к движению, конкретной деятельности, деятельному общению. </w:t>
      </w:r>
    </w:p>
    <w:p w:rsidR="0055669B" w:rsidRDefault="0055669B" w:rsidP="006D5F10">
      <w:pPr>
        <w:spacing w:after="0" w:line="360" w:lineRule="auto"/>
        <w:ind w:firstLine="709"/>
        <w:jc w:val="both"/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</w:pPr>
    </w:p>
    <w:p w:rsidR="0055669B" w:rsidRPr="000A2D1A" w:rsidRDefault="0055669B" w:rsidP="006D5F10">
      <w:pPr>
        <w:spacing w:after="0" w:line="36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 w:rsidRPr="000A2D1A"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Цель программы:</w:t>
      </w:r>
    </w:p>
    <w:p w:rsidR="0055669B" w:rsidRPr="000A2D1A" w:rsidRDefault="0055669B" w:rsidP="006D5F1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создать условия на занятиях для всестороннего, интеллектуального и эстетического развития младших школьников, и повышение эффективности их обучения в средней школе.</w:t>
      </w:r>
    </w:p>
    <w:p w:rsidR="0055669B" w:rsidRPr="000A2D1A" w:rsidRDefault="0055669B" w:rsidP="006D5F10">
      <w:pPr>
        <w:tabs>
          <w:tab w:val="left" w:pos="-284"/>
        </w:tabs>
        <w:spacing w:after="0" w:line="36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eastAsia="ru-RU"/>
        </w:rPr>
      </w:pPr>
      <w:r w:rsidRPr="000A2D1A"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Задачи программы:</w:t>
      </w:r>
    </w:p>
    <w:p w:rsidR="0055669B" w:rsidRPr="000A2D1A" w:rsidRDefault="0055669B" w:rsidP="006D5F10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lastRenderedPageBreak/>
        <w:t>воспитывать художественно – эстетический вкус, трудолюбие, аккуратность, стимулирование познавательной активности;</w:t>
      </w:r>
    </w:p>
    <w:p w:rsidR="0055669B" w:rsidRPr="000A2D1A" w:rsidRDefault="0055669B" w:rsidP="006D5F10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вооружить детей знаниями в изучаемой области, выработать необходимые практические умения и навыки;</w:t>
      </w:r>
    </w:p>
    <w:p w:rsidR="0055669B" w:rsidRPr="000A2D1A" w:rsidRDefault="0055669B" w:rsidP="006D5F10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реализовать духовные, эстетические и творческие способности воспитанников, развивать фантазию, </w:t>
      </w: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внимания, памяти, логического и абстрактного мышления, пространственного </w:t>
      </w:r>
      <w:r w:rsidRPr="000A2D1A">
        <w:rPr>
          <w:rFonts w:ascii="Times New Roman" w:hAnsi="Times New Roman"/>
          <w:sz w:val="28"/>
          <w:szCs w:val="28"/>
        </w:rPr>
        <w:t>воображение, самостоятельное мышление;</w:t>
      </w:r>
    </w:p>
    <w:p w:rsidR="0055669B" w:rsidRPr="000A2D1A" w:rsidRDefault="0055669B" w:rsidP="006D5F1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Программа рассчитана на  </w:t>
      </w:r>
      <w:r w:rsidR="005B0E2E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год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– полный курс обучения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2D1A">
        <w:rPr>
          <w:rFonts w:ascii="Times New Roman" w:hAnsi="Times New Roman"/>
          <w:sz w:val="28"/>
          <w:szCs w:val="28"/>
          <w:lang w:eastAsia="ru-RU"/>
        </w:rPr>
        <w:t xml:space="preserve"> На реализацию программы «</w:t>
      </w:r>
      <w:r w:rsidR="005B0E2E">
        <w:rPr>
          <w:rFonts w:ascii="Times New Roman" w:hAnsi="Times New Roman"/>
          <w:bCs/>
          <w:iCs/>
          <w:sz w:val="28"/>
          <w:szCs w:val="28"/>
          <w:lang w:eastAsia="ru-RU"/>
        </w:rPr>
        <w:t>Творчество без границ</w:t>
      </w:r>
      <w:r w:rsidRPr="000A2D1A">
        <w:rPr>
          <w:rFonts w:ascii="Times New Roman" w:hAnsi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/>
          <w:sz w:val="28"/>
          <w:szCs w:val="28"/>
          <w:lang w:eastAsia="ru-RU"/>
        </w:rPr>
        <w:t xml:space="preserve">на  первый год обучения </w:t>
      </w:r>
      <w:r w:rsidRPr="000A2D1A">
        <w:rPr>
          <w:rFonts w:ascii="Times New Roman" w:hAnsi="Times New Roman"/>
          <w:sz w:val="28"/>
          <w:szCs w:val="28"/>
          <w:lang w:eastAsia="ru-RU"/>
        </w:rPr>
        <w:t xml:space="preserve">предусмотрено  </w:t>
      </w:r>
      <w:r w:rsidR="005B0E2E">
        <w:rPr>
          <w:rFonts w:ascii="Times New Roman" w:hAnsi="Times New Roman"/>
          <w:sz w:val="28"/>
          <w:szCs w:val="28"/>
          <w:lang w:eastAsia="ru-RU"/>
        </w:rPr>
        <w:t>144</w:t>
      </w:r>
      <w:r>
        <w:rPr>
          <w:rFonts w:ascii="Times New Roman" w:hAnsi="Times New Roman"/>
          <w:sz w:val="28"/>
          <w:szCs w:val="28"/>
          <w:lang w:eastAsia="ru-RU"/>
        </w:rPr>
        <w:t xml:space="preserve"> час</w:t>
      </w:r>
      <w:r w:rsidR="005B0E2E">
        <w:rPr>
          <w:rFonts w:ascii="Times New Roman" w:hAnsi="Times New Roman"/>
          <w:sz w:val="28"/>
          <w:szCs w:val="28"/>
          <w:lang w:eastAsia="ru-RU"/>
        </w:rPr>
        <w:t>а</w:t>
      </w:r>
      <w:r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="005B0E2E">
        <w:rPr>
          <w:rFonts w:ascii="Times New Roman" w:hAnsi="Times New Roman"/>
          <w:sz w:val="28"/>
          <w:szCs w:val="28"/>
          <w:lang w:eastAsia="ru-RU"/>
        </w:rPr>
        <w:t>2</w:t>
      </w:r>
      <w:r>
        <w:rPr>
          <w:rFonts w:ascii="Times New Roman" w:hAnsi="Times New Roman"/>
          <w:sz w:val="28"/>
          <w:szCs w:val="28"/>
          <w:lang w:eastAsia="ru-RU"/>
        </w:rPr>
        <w:t xml:space="preserve"> раз в неделю по 2</w:t>
      </w:r>
      <w:r w:rsidRPr="000A2D1A">
        <w:rPr>
          <w:rFonts w:ascii="Times New Roman" w:hAnsi="Times New Roman"/>
          <w:sz w:val="28"/>
          <w:szCs w:val="28"/>
          <w:lang w:eastAsia="ru-RU"/>
        </w:rPr>
        <w:t xml:space="preserve"> час</w:t>
      </w:r>
      <w:r>
        <w:rPr>
          <w:rFonts w:ascii="Times New Roman" w:hAnsi="Times New Roman"/>
          <w:sz w:val="28"/>
          <w:szCs w:val="28"/>
          <w:lang w:eastAsia="ru-RU"/>
        </w:rPr>
        <w:t xml:space="preserve">а), на 2 год обучения  по </w:t>
      </w:r>
      <w:r w:rsidR="005B0E2E">
        <w:rPr>
          <w:rFonts w:ascii="Times New Roman" w:hAnsi="Times New Roman"/>
          <w:sz w:val="28"/>
          <w:szCs w:val="28"/>
          <w:lang w:eastAsia="ru-RU"/>
        </w:rPr>
        <w:t>144</w:t>
      </w:r>
      <w:r>
        <w:rPr>
          <w:rFonts w:ascii="Times New Roman" w:hAnsi="Times New Roman"/>
          <w:sz w:val="28"/>
          <w:szCs w:val="28"/>
          <w:lang w:eastAsia="ru-RU"/>
        </w:rPr>
        <w:t xml:space="preserve"> час</w:t>
      </w:r>
      <w:r w:rsidR="005B0E2E">
        <w:rPr>
          <w:rFonts w:ascii="Times New Roman" w:hAnsi="Times New Roman"/>
          <w:sz w:val="28"/>
          <w:szCs w:val="28"/>
          <w:lang w:eastAsia="ru-RU"/>
        </w:rPr>
        <w:t>а</w:t>
      </w:r>
      <w:r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="005B0E2E">
        <w:rPr>
          <w:rFonts w:ascii="Times New Roman" w:hAnsi="Times New Roman"/>
          <w:sz w:val="28"/>
          <w:szCs w:val="28"/>
          <w:lang w:eastAsia="ru-RU"/>
        </w:rPr>
        <w:t>4</w:t>
      </w:r>
      <w:r>
        <w:rPr>
          <w:rFonts w:ascii="Times New Roman" w:hAnsi="Times New Roman"/>
          <w:sz w:val="28"/>
          <w:szCs w:val="28"/>
          <w:lang w:eastAsia="ru-RU"/>
        </w:rPr>
        <w:t xml:space="preserve"> раз в неделю по </w:t>
      </w:r>
      <w:r w:rsidR="005B0E2E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 xml:space="preserve"> часа). Всего </w:t>
      </w:r>
      <w:r w:rsidR="005B0E2E">
        <w:rPr>
          <w:rFonts w:ascii="Times New Roman" w:hAnsi="Times New Roman"/>
          <w:sz w:val="28"/>
          <w:szCs w:val="28"/>
          <w:lang w:eastAsia="ru-RU"/>
        </w:rPr>
        <w:t>288</w:t>
      </w:r>
      <w:r>
        <w:rPr>
          <w:rFonts w:ascii="Times New Roman" w:hAnsi="Times New Roman"/>
          <w:sz w:val="28"/>
          <w:szCs w:val="28"/>
          <w:lang w:eastAsia="ru-RU"/>
        </w:rPr>
        <w:t xml:space="preserve"> часов.</w:t>
      </w:r>
    </w:p>
    <w:p w:rsidR="0055669B" w:rsidRDefault="0055669B" w:rsidP="006D5F1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дополнительного образования</w:t>
      </w:r>
      <w:r w:rsidRPr="000A2D1A">
        <w:rPr>
          <w:rFonts w:ascii="Times New Roman" w:hAnsi="Times New Roman"/>
          <w:sz w:val="28"/>
          <w:szCs w:val="28"/>
        </w:rPr>
        <w:t xml:space="preserve"> «</w:t>
      </w:r>
      <w:r w:rsidR="000E53DB">
        <w:rPr>
          <w:rFonts w:ascii="Times New Roman" w:hAnsi="Times New Roman"/>
          <w:bCs/>
          <w:iCs/>
          <w:sz w:val="28"/>
          <w:szCs w:val="28"/>
          <w:lang w:eastAsia="ru-RU"/>
        </w:rPr>
        <w:t>Творим своими руками</w:t>
      </w:r>
      <w:r w:rsidRPr="000A2D1A">
        <w:rPr>
          <w:rFonts w:ascii="Times New Roman" w:hAnsi="Times New Roman"/>
          <w:sz w:val="28"/>
          <w:szCs w:val="28"/>
        </w:rPr>
        <w:t>» является продолжением изучения смежных предметных областей (</w:t>
      </w: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природоведения, </w:t>
      </w:r>
      <w:r w:rsidRPr="000A2D1A">
        <w:rPr>
          <w:rFonts w:ascii="Times New Roman" w:hAnsi="Times New Roman"/>
          <w:sz w:val="28"/>
          <w:szCs w:val="28"/>
        </w:rPr>
        <w:t xml:space="preserve">изобразительного искусства, технологии) </w:t>
      </w:r>
      <w:r w:rsidR="005A38C3">
        <w:rPr>
          <w:rFonts w:ascii="Times New Roman" w:hAnsi="Times New Roman"/>
          <w:sz w:val="28"/>
          <w:szCs w:val="28"/>
        </w:rPr>
        <w:t>Ребята осва</w:t>
      </w:r>
      <w:r>
        <w:rPr>
          <w:rFonts w:ascii="Times New Roman" w:hAnsi="Times New Roman"/>
          <w:sz w:val="28"/>
          <w:szCs w:val="28"/>
        </w:rPr>
        <w:t>ивают</w:t>
      </w:r>
      <w:r w:rsidRPr="000A2D1A">
        <w:rPr>
          <w:rFonts w:ascii="Times New Roman" w:hAnsi="Times New Roman"/>
          <w:sz w:val="28"/>
          <w:szCs w:val="28"/>
        </w:rPr>
        <w:t xml:space="preserve"> различны</w:t>
      </w:r>
      <w:r>
        <w:rPr>
          <w:rFonts w:ascii="Times New Roman" w:hAnsi="Times New Roman"/>
          <w:sz w:val="28"/>
          <w:szCs w:val="28"/>
        </w:rPr>
        <w:t>е</w:t>
      </w:r>
      <w:r w:rsidRPr="000A2D1A">
        <w:rPr>
          <w:rFonts w:ascii="Times New Roman" w:hAnsi="Times New Roman"/>
          <w:sz w:val="28"/>
          <w:szCs w:val="28"/>
        </w:rPr>
        <w:t xml:space="preserve"> вид</w:t>
      </w:r>
      <w:r>
        <w:rPr>
          <w:rFonts w:ascii="Times New Roman" w:hAnsi="Times New Roman"/>
          <w:sz w:val="28"/>
          <w:szCs w:val="28"/>
        </w:rPr>
        <w:t>ы</w:t>
      </w:r>
      <w:r w:rsidRPr="000A2D1A">
        <w:rPr>
          <w:rFonts w:ascii="Times New Roman" w:hAnsi="Times New Roman"/>
          <w:sz w:val="28"/>
          <w:szCs w:val="28"/>
        </w:rPr>
        <w:t xml:space="preserve"> и техник</w:t>
      </w:r>
      <w:r>
        <w:rPr>
          <w:rFonts w:ascii="Times New Roman" w:hAnsi="Times New Roman"/>
          <w:sz w:val="28"/>
          <w:szCs w:val="28"/>
        </w:rPr>
        <w:t>и</w:t>
      </w:r>
      <w:r w:rsidRPr="000A2D1A">
        <w:rPr>
          <w:rFonts w:ascii="Times New Roman" w:hAnsi="Times New Roman"/>
          <w:sz w:val="28"/>
          <w:szCs w:val="28"/>
        </w:rPr>
        <w:t xml:space="preserve"> искусства знания по цветосочетанию, композиции и осваивают базовую систему понятий лоскутной техники</w:t>
      </w:r>
      <w:r>
        <w:rPr>
          <w:rFonts w:ascii="Times New Roman" w:hAnsi="Times New Roman"/>
          <w:sz w:val="28"/>
          <w:szCs w:val="28"/>
        </w:rPr>
        <w:t>, шитья, канзаши и техники скрапбукинг</w:t>
      </w:r>
      <w:r w:rsidRPr="000A2D1A">
        <w:rPr>
          <w:rFonts w:ascii="Times New Roman" w:hAnsi="Times New Roman"/>
          <w:sz w:val="28"/>
          <w:szCs w:val="28"/>
        </w:rPr>
        <w:t>. В течение обучения дети усваивают правила техники безопасности и навыки грамотного обра</w:t>
      </w:r>
      <w:r>
        <w:rPr>
          <w:rFonts w:ascii="Times New Roman" w:hAnsi="Times New Roman"/>
          <w:sz w:val="28"/>
          <w:szCs w:val="28"/>
        </w:rPr>
        <w:t>ще</w:t>
      </w:r>
      <w:r w:rsidRPr="000A2D1A">
        <w:rPr>
          <w:rFonts w:ascii="Times New Roman" w:hAnsi="Times New Roman"/>
          <w:sz w:val="28"/>
          <w:szCs w:val="28"/>
        </w:rPr>
        <w:t xml:space="preserve">ния со всеми необходимыми для творчества инструментами. Учащиеся приобретают </w:t>
      </w:r>
      <w:r w:rsidR="005B0E2E">
        <w:rPr>
          <w:rFonts w:ascii="Times New Roman" w:hAnsi="Times New Roman"/>
          <w:sz w:val="28"/>
          <w:szCs w:val="28"/>
        </w:rPr>
        <w:t>в</w:t>
      </w:r>
      <w:r w:rsidRPr="000A2D1A">
        <w:rPr>
          <w:rFonts w:ascii="Times New Roman" w:hAnsi="Times New Roman"/>
          <w:sz w:val="28"/>
          <w:szCs w:val="28"/>
        </w:rPr>
        <w:t>ажное место в программе отводятся беседам о народном творчестве, рассказам о практическом применении различных навыков росписи шитья. Программа предусматривает последовательное усложнение заданий, развитие у детей навыков ремесла, постепенно переходящих в творчество.</w:t>
      </w:r>
    </w:p>
    <w:p w:rsidR="0055669B" w:rsidRDefault="0055669B" w:rsidP="006D5F1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5669B" w:rsidRPr="00E536DA" w:rsidRDefault="0055669B" w:rsidP="006D5F1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5669B" w:rsidRPr="00077E5B" w:rsidRDefault="0055669B" w:rsidP="00077E5B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В процессе обучения возможно проведение корректировки сложности заданий и внесение изменений в программу, исходя из опыта детей и степени усвоения ими учебного материала.</w:t>
      </w:r>
    </w:p>
    <w:p w:rsidR="0055669B" w:rsidRPr="000A2D1A" w:rsidRDefault="0055669B" w:rsidP="006D5F1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>Ожидаемые</w:t>
      </w:r>
      <w:r w:rsidRPr="000A2D1A">
        <w:rPr>
          <w:rFonts w:ascii="Times New Roman" w:hAnsi="Times New Roman"/>
          <w:b/>
          <w:i/>
          <w:sz w:val="28"/>
          <w:szCs w:val="28"/>
          <w:lang w:eastAsia="ru-RU"/>
        </w:rPr>
        <w:t xml:space="preserve"> результаты 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освоения обучающимися дополнительной образовательной программы</w:t>
      </w:r>
      <w:r w:rsidRPr="000A2D1A"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</w:p>
    <w:p w:rsidR="0055669B" w:rsidRPr="000A2D1A" w:rsidRDefault="0055669B" w:rsidP="006D5F1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0A2D1A">
        <w:rPr>
          <w:rFonts w:ascii="Times New Roman" w:hAnsi="Times New Roman"/>
          <w:i/>
          <w:sz w:val="28"/>
          <w:szCs w:val="28"/>
          <w:lang w:eastAsia="ru-RU"/>
        </w:rPr>
        <w:t>Личностные универсальные учебные действия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lastRenderedPageBreak/>
        <w:t xml:space="preserve">У обучающегося будут сформированы: </w:t>
      </w:r>
    </w:p>
    <w:p w:rsidR="0055669B" w:rsidRPr="000A2D1A" w:rsidRDefault="0055669B" w:rsidP="006D5F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интереса к народному искусству, </w:t>
      </w:r>
      <w:r w:rsidRPr="000A2D1A">
        <w:rPr>
          <w:rFonts w:ascii="Times New Roman" w:hAnsi="Times New Roman"/>
          <w:sz w:val="28"/>
          <w:szCs w:val="28"/>
        </w:rPr>
        <w:t>развитие творческих способностей, эстетического и художественного вкуса</w:t>
      </w:r>
    </w:p>
    <w:p w:rsidR="0055669B" w:rsidRPr="000A2D1A" w:rsidRDefault="0055669B" w:rsidP="006D5F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2D1A">
        <w:rPr>
          <w:rFonts w:ascii="Times New Roman" w:hAnsi="Times New Roman"/>
          <w:sz w:val="28"/>
          <w:szCs w:val="28"/>
        </w:rPr>
        <w:t>умение работы в группе при выполнении практических созидательных работ и самостоятельной работы;</w:t>
      </w:r>
    </w:p>
    <w:p w:rsidR="0055669B" w:rsidRPr="000A2D1A" w:rsidRDefault="0055669B" w:rsidP="006D5F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2D1A">
        <w:rPr>
          <w:rFonts w:ascii="Times New Roman" w:hAnsi="Times New Roman"/>
          <w:sz w:val="28"/>
          <w:szCs w:val="28"/>
        </w:rPr>
        <w:t>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наследию;</w:t>
      </w:r>
    </w:p>
    <w:p w:rsidR="0055669B" w:rsidRPr="000A2D1A" w:rsidRDefault="0055669B" w:rsidP="006D5F1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A2D1A">
        <w:rPr>
          <w:rFonts w:ascii="Times New Roman" w:hAnsi="Times New Roman"/>
          <w:sz w:val="28"/>
          <w:szCs w:val="28"/>
          <w:lang w:eastAsia="ru-RU"/>
        </w:rPr>
        <w:t>Обучающийся получит возможность для формирования: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Style w:val="c0"/>
          <w:rFonts w:ascii="Times New Roman" w:hAnsi="Times New Roman"/>
          <w:sz w:val="28"/>
          <w:szCs w:val="28"/>
        </w:rPr>
        <w:t>совершенствование навыков пособничества со взрослыми и сверстниками в разных общественных ситуациях, умения не создавать конфликтов ситуаций;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Style w:val="c0"/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умения следовать устным инструкциям, читать и зарисовывать схемы изделий</w:t>
      </w:r>
      <w:r w:rsidRPr="000A2D1A">
        <w:rPr>
          <w:rStyle w:val="c0"/>
          <w:rFonts w:ascii="Times New Roman" w:hAnsi="Times New Roman"/>
          <w:sz w:val="28"/>
          <w:szCs w:val="28"/>
        </w:rPr>
        <w:t>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художественного вкуса, творческих способностей и фантазии детей</w:t>
      </w:r>
      <w:r w:rsidRPr="000A2D1A">
        <w:rPr>
          <w:rStyle w:val="c0"/>
          <w:rFonts w:ascii="Times New Roman" w:hAnsi="Times New Roman"/>
          <w:sz w:val="28"/>
          <w:szCs w:val="28"/>
        </w:rPr>
        <w:t xml:space="preserve"> образование эстетической необходимости, важности и чувств;</w:t>
      </w:r>
    </w:p>
    <w:p w:rsidR="0055669B" w:rsidRPr="000A2D1A" w:rsidRDefault="0055669B" w:rsidP="006D5F10">
      <w:pPr>
        <w:pStyle w:val="a3"/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0A2D1A">
        <w:rPr>
          <w:rFonts w:ascii="Times New Roman" w:hAnsi="Times New Roman"/>
          <w:i/>
          <w:sz w:val="28"/>
          <w:szCs w:val="28"/>
        </w:rPr>
        <w:t>Метапредметные универсальные учебные действия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i/>
          <w:sz w:val="28"/>
          <w:szCs w:val="28"/>
        </w:rPr>
        <w:t>Регулятивные универсальные учебные действия: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Обучающийся научится: 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bCs/>
          <w:sz w:val="28"/>
          <w:szCs w:val="28"/>
        </w:rPr>
        <w:t>вносить изменения в свои действия на основе их оценки и учета сделанных ошибок;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различным приемам работы с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материалом</w:t>
      </w:r>
      <w:r w:rsidRPr="000A2D1A">
        <w:rPr>
          <w:rFonts w:ascii="Times New Roman" w:hAnsi="Times New Roman"/>
          <w:sz w:val="28"/>
          <w:szCs w:val="28"/>
        </w:rPr>
        <w:t>;</w:t>
      </w:r>
    </w:p>
    <w:p w:rsidR="0055669B" w:rsidRPr="00907C47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осуществлять пошаговый контроль и соответствующе оценивать свою работу;</w:t>
      </w:r>
    </w:p>
    <w:p w:rsidR="0055669B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07C47">
        <w:rPr>
          <w:rFonts w:ascii="Times New Roman" w:hAnsi="Times New Roman"/>
          <w:sz w:val="28"/>
          <w:szCs w:val="28"/>
        </w:rPr>
        <w:t>формирование технических навыков и приемов в выполнении различных швов и изделий декоративно-прикладного искусства</w:t>
      </w:r>
      <w:r>
        <w:rPr>
          <w:rFonts w:ascii="Times New Roman" w:hAnsi="Times New Roman"/>
          <w:sz w:val="28"/>
          <w:szCs w:val="28"/>
        </w:rPr>
        <w:t>;</w:t>
      </w:r>
    </w:p>
    <w:p w:rsidR="0055669B" w:rsidRPr="00907C47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организовывать свое рабочее место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Младшие школьники получат возможность научиться: 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lastRenderedPageBreak/>
        <w:t>по результату деятельности осуществлять контроль, актуальный контроль на уровне произвольного внимания;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независимо оценивать правильность выполнения действия и вносить исправления в осуществление действия, как по ходу его исполнения, так и в конце действия;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i/>
          <w:sz w:val="28"/>
          <w:szCs w:val="28"/>
        </w:rPr>
        <w:t>Познавательные универсальные учебные действия: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Обучающийся научится: 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bCs/>
          <w:sz w:val="28"/>
          <w:szCs w:val="28"/>
        </w:rPr>
        <w:t>делать умозаключения и выводы - аргументировать (защищать) свои идеи, высказываться в устной форме и т.п.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развивать внимание, память, мышление, пространственное воображение, мелкую моторику рук и глазомер;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овладевать знаниями и умениями, осваивать свойства художественно – выразительных средств, материалов и техник;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развивать мелкую моторику рук и глазомера;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развивать воображение, креативность, художественную интуицию;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</w:t>
      </w:r>
      <w:r w:rsidRPr="000A2D1A">
        <w:rPr>
          <w:rFonts w:ascii="Times New Roman" w:hAnsi="Times New Roman"/>
          <w:sz w:val="28"/>
          <w:szCs w:val="28"/>
        </w:rPr>
        <w:t>кольники получат возможность научиться:</w:t>
      </w:r>
    </w:p>
    <w:p w:rsidR="0055669B" w:rsidRPr="000A2D1A" w:rsidRDefault="0055669B" w:rsidP="006D5F10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bCs/>
          <w:sz w:val="28"/>
          <w:szCs w:val="28"/>
        </w:rPr>
        <w:t>осуществлять поиск нужной информации в разных формах (текст, рисунок, таблица).</w:t>
      </w:r>
    </w:p>
    <w:p w:rsidR="0055669B" w:rsidRPr="000A2D1A" w:rsidRDefault="0055669B" w:rsidP="006D5F10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моделировать, т.е. выделять и обобщенно фиксировать существенные признаки;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i/>
          <w:sz w:val="28"/>
          <w:szCs w:val="28"/>
        </w:rPr>
        <w:t>Коммуникативные универсальные учебные действия: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Обучающийся научится: 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учитывать разные взгляды и интересы и аргументировать собственную позицию, </w:t>
      </w:r>
      <w:r w:rsidRPr="000A2D1A">
        <w:rPr>
          <w:rFonts w:ascii="Times New Roman" w:hAnsi="Times New Roman"/>
          <w:bCs/>
          <w:sz w:val="28"/>
          <w:szCs w:val="28"/>
        </w:rPr>
        <w:t>соблюдает корректность в высказываниях</w:t>
      </w:r>
      <w:r w:rsidRPr="000A2D1A">
        <w:rPr>
          <w:rFonts w:ascii="Times New Roman" w:hAnsi="Times New Roman"/>
          <w:sz w:val="28"/>
          <w:szCs w:val="28"/>
        </w:rPr>
        <w:t>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задавать вопросы, необходимые для организации собственной деятельности и сотрудничества с партнером, </w:t>
      </w:r>
      <w:r w:rsidRPr="000A2D1A">
        <w:rPr>
          <w:rFonts w:ascii="Times New Roman" w:hAnsi="Times New Roman"/>
          <w:bCs/>
          <w:sz w:val="28"/>
          <w:szCs w:val="28"/>
        </w:rPr>
        <w:t>договаривается в общем решении</w:t>
      </w:r>
      <w:r w:rsidRPr="000A2D1A">
        <w:rPr>
          <w:rFonts w:ascii="Times New Roman" w:hAnsi="Times New Roman"/>
          <w:sz w:val="28"/>
          <w:szCs w:val="28"/>
        </w:rPr>
        <w:t>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первичному навыку реализации совместной продуктивной деятельности</w:t>
      </w:r>
      <w:r w:rsidRPr="000A2D1A">
        <w:rPr>
          <w:rFonts w:ascii="Times New Roman" w:hAnsi="Times New Roman"/>
          <w:color w:val="000000"/>
          <w:sz w:val="28"/>
          <w:szCs w:val="28"/>
          <w:lang w:eastAsia="ru-RU"/>
        </w:rPr>
        <w:t>, работе в коллективе</w:t>
      </w:r>
      <w:r w:rsidRPr="000A2D1A">
        <w:rPr>
          <w:rFonts w:ascii="Times New Roman" w:hAnsi="Times New Roman"/>
          <w:sz w:val="28"/>
          <w:szCs w:val="28"/>
        </w:rPr>
        <w:t>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lastRenderedPageBreak/>
        <w:t>соответствующе использовать речь для планирования и регуляции своей деятельности.</w:t>
      </w:r>
    </w:p>
    <w:p w:rsidR="0055669B" w:rsidRPr="000A2D1A" w:rsidRDefault="0055669B" w:rsidP="006D5F1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</w:t>
      </w:r>
      <w:r w:rsidRPr="000A2D1A">
        <w:rPr>
          <w:rFonts w:ascii="Times New Roman" w:hAnsi="Times New Roman"/>
          <w:sz w:val="28"/>
          <w:szCs w:val="28"/>
        </w:rPr>
        <w:t>кольники получат возможность научиться: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сотрудничать и оказывать взаимопомощь, доброжелательно и уважительно строить свое общение со сверстниками и взрослыми;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определять общую цель и пути ее достижения;</w:t>
      </w:r>
    </w:p>
    <w:p w:rsidR="0055669B" w:rsidRPr="000A2D1A" w:rsidRDefault="0055669B" w:rsidP="006D5F10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>осуществлять взаимоконтроль;</w:t>
      </w:r>
    </w:p>
    <w:p w:rsidR="0055669B" w:rsidRPr="00CF61DD" w:rsidRDefault="0055669B" w:rsidP="00855C96">
      <w:pPr>
        <w:pStyle w:val="a3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0A2D1A">
        <w:rPr>
          <w:rFonts w:ascii="Times New Roman" w:hAnsi="Times New Roman"/>
          <w:sz w:val="28"/>
          <w:szCs w:val="28"/>
        </w:rPr>
        <w:t xml:space="preserve">прогнозировать и решать конфликты на основе интересов и позиций всех участников. </w:t>
      </w:r>
    </w:p>
    <w:p w:rsidR="0055669B" w:rsidRPr="00F61EB4" w:rsidRDefault="0055669B" w:rsidP="00CF61D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F61EB4">
        <w:rPr>
          <w:rFonts w:ascii="Times New Roman" w:hAnsi="Times New Roman"/>
          <w:i/>
          <w:sz w:val="28"/>
          <w:szCs w:val="28"/>
        </w:rPr>
        <w:t>Способы определения результативности</w:t>
      </w:r>
    </w:p>
    <w:p w:rsidR="0055669B" w:rsidRPr="005B0E2E" w:rsidRDefault="0055669B" w:rsidP="005B0E2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61EB4">
        <w:rPr>
          <w:rFonts w:ascii="Times New Roman" w:hAnsi="Times New Roman"/>
          <w:sz w:val="28"/>
          <w:szCs w:val="28"/>
        </w:rPr>
        <w:t>Методы отслеживания успешности овладения обучающимися содержания программы: педагогическое наблюдение, зачёт, выполнения обучающимися диагностических заданий.</w:t>
      </w:r>
    </w:p>
    <w:p w:rsidR="00C93DE7" w:rsidRDefault="00C93DE7" w:rsidP="00CF61DD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93DE7" w:rsidRDefault="00C93DE7" w:rsidP="00CF61DD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93DE7" w:rsidRPr="00855C96" w:rsidRDefault="00C93DE7" w:rsidP="00CF61DD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55669B" w:rsidRPr="000A2D1A" w:rsidRDefault="0055669B" w:rsidP="00855C96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Учебно – тематический план работы на 1-ый год обучения</w:t>
      </w:r>
    </w:p>
    <w:tbl>
      <w:tblPr>
        <w:tblW w:w="486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95"/>
        <w:gridCol w:w="6118"/>
        <w:gridCol w:w="1277"/>
        <w:gridCol w:w="2162"/>
      </w:tblGrid>
      <w:tr w:rsidR="0055669B" w:rsidRPr="00374BEC" w:rsidTr="00D83D8B">
        <w:trPr>
          <w:trHeight w:val="838"/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2D1A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013" w:type="pct"/>
          </w:tcPr>
          <w:p w:rsidR="0055669B" w:rsidRPr="000A2D1A" w:rsidRDefault="0055669B" w:rsidP="00D83D8B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2D1A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Наименование тем</w:t>
            </w:r>
          </w:p>
        </w:tc>
        <w:tc>
          <w:tcPr>
            <w:tcW w:w="629" w:type="pct"/>
            <w:tcBorders>
              <w:bottom w:val="single" w:sz="4" w:space="0" w:color="auto"/>
            </w:tcBorders>
          </w:tcPr>
          <w:p w:rsidR="0055669B" w:rsidRPr="006C35B0" w:rsidRDefault="0055669B" w:rsidP="00D83D8B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C35B0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 w:rsidRPr="000A2D1A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Беседа по технике безопасности.</w:t>
            </w:r>
          </w:p>
        </w:tc>
        <w:tc>
          <w:tcPr>
            <w:tcW w:w="629" w:type="pct"/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Входная диагностика</w:t>
            </w: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0A2D1A" w:rsidRDefault="0055669B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2D1A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Канзаши</w:t>
            </w:r>
          </w:p>
        </w:tc>
        <w:tc>
          <w:tcPr>
            <w:tcW w:w="629" w:type="pct"/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0A2D1A" w:rsidRDefault="0055669B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Изготовление лепестков</w:t>
            </w:r>
          </w:p>
        </w:tc>
        <w:tc>
          <w:tcPr>
            <w:tcW w:w="629" w:type="pct"/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0A2D1A" w:rsidRDefault="0055669B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2D1A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Изготовление цветка</w:t>
            </w:r>
          </w:p>
        </w:tc>
        <w:tc>
          <w:tcPr>
            <w:tcW w:w="629" w:type="pct"/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F71774">
        <w:trPr>
          <w:trHeight w:val="502"/>
          <w:jc w:val="center"/>
        </w:trPr>
        <w:tc>
          <w:tcPr>
            <w:tcW w:w="293" w:type="pct"/>
            <w:tcBorders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bottom w:val="single" w:sz="4" w:space="0" w:color="auto"/>
            </w:tcBorders>
          </w:tcPr>
          <w:p w:rsidR="0055669B" w:rsidRPr="000A2D1A" w:rsidRDefault="0055669B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230A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Украшение для волос «Васильки»</w:t>
            </w:r>
          </w:p>
        </w:tc>
        <w:tc>
          <w:tcPr>
            <w:tcW w:w="629" w:type="pct"/>
            <w:tcBorders>
              <w:bottom w:val="single" w:sz="4" w:space="0" w:color="auto"/>
            </w:tcBorders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F71774">
        <w:trPr>
          <w:trHeight w:val="543"/>
          <w:jc w:val="center"/>
        </w:trPr>
        <w:tc>
          <w:tcPr>
            <w:tcW w:w="293" w:type="pct"/>
            <w:tcBorders>
              <w:top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</w:tcBorders>
          </w:tcPr>
          <w:p w:rsidR="0055669B" w:rsidRPr="009230A8" w:rsidRDefault="0055669B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Украшение «Бабочка»</w:t>
            </w:r>
          </w:p>
        </w:tc>
        <w:tc>
          <w:tcPr>
            <w:tcW w:w="629" w:type="pct"/>
            <w:tcBorders>
              <w:top w:val="single" w:sz="4" w:space="0" w:color="auto"/>
            </w:tcBorders>
          </w:tcPr>
          <w:p w:rsidR="0055669B" w:rsidRPr="00374BEC" w:rsidRDefault="005B0E2E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374BEC" w:rsidRDefault="0055669B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Украшение ободка</w:t>
            </w:r>
          </w:p>
        </w:tc>
        <w:tc>
          <w:tcPr>
            <w:tcW w:w="629" w:type="pct"/>
          </w:tcPr>
          <w:p w:rsidR="0055669B" w:rsidRPr="00374BEC" w:rsidRDefault="005B0E2E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374BEC" w:rsidRDefault="0055669B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Панно с цветами</w:t>
            </w:r>
          </w:p>
        </w:tc>
        <w:tc>
          <w:tcPr>
            <w:tcW w:w="629" w:type="pct"/>
          </w:tcPr>
          <w:p w:rsidR="0055669B" w:rsidRPr="00374BEC" w:rsidRDefault="0055669B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Технология выполнения швов. Виды ткани.</w:t>
            </w:r>
          </w:p>
        </w:tc>
        <w:tc>
          <w:tcPr>
            <w:tcW w:w="629" w:type="pct"/>
          </w:tcPr>
          <w:p w:rsidR="0055669B" w:rsidRPr="00374BEC" w:rsidRDefault="005B0E2E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Необычная игольница (проектирование, крой шаблонов, сбор деталей).</w:t>
            </w:r>
          </w:p>
        </w:tc>
        <w:tc>
          <w:tcPr>
            <w:tcW w:w="629" w:type="pct"/>
          </w:tcPr>
          <w:p w:rsidR="0055669B" w:rsidRPr="00374BEC" w:rsidRDefault="005B0E2E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 xml:space="preserve">Конструирование и оформление  мягкой игрушки </w:t>
            </w:r>
            <w:r>
              <w:rPr>
                <w:rFonts w:ascii="Times New Roman" w:hAnsi="Times New Roman"/>
                <w:sz w:val="28"/>
                <w:szCs w:val="28"/>
              </w:rPr>
              <w:t>«Мышка»</w:t>
            </w:r>
          </w:p>
        </w:tc>
        <w:tc>
          <w:tcPr>
            <w:tcW w:w="629" w:type="pct"/>
          </w:tcPr>
          <w:p w:rsidR="0055669B" w:rsidRPr="00374BEC" w:rsidRDefault="005B0E2E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6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Поделка из фетра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«Птичка»</w:t>
            </w:r>
          </w:p>
        </w:tc>
        <w:tc>
          <w:tcPr>
            <w:tcW w:w="629" w:type="pct"/>
          </w:tcPr>
          <w:p w:rsidR="0055669B" w:rsidRPr="00374BEC" w:rsidRDefault="005B0E2E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3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trHeight w:val="540"/>
          <w:jc w:val="center"/>
        </w:trPr>
        <w:tc>
          <w:tcPr>
            <w:tcW w:w="293" w:type="pct"/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</w:tcPr>
          <w:p w:rsidR="0055669B" w:rsidRPr="00374BEC" w:rsidRDefault="0055669B" w:rsidP="00D83D8B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Новогоднее украшение из ткани</w:t>
            </w:r>
          </w:p>
        </w:tc>
        <w:tc>
          <w:tcPr>
            <w:tcW w:w="629" w:type="pct"/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trHeight w:val="548"/>
          <w:jc w:val="center"/>
        </w:trPr>
        <w:tc>
          <w:tcPr>
            <w:tcW w:w="293" w:type="pct"/>
            <w:tcBorders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bottom w:val="single" w:sz="4" w:space="0" w:color="auto"/>
            </w:tcBorders>
          </w:tcPr>
          <w:p w:rsidR="0055669B" w:rsidRPr="000A2D1A" w:rsidRDefault="0055669B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2D1A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Оформление выставки</w:t>
            </w:r>
          </w:p>
        </w:tc>
        <w:tc>
          <w:tcPr>
            <w:tcW w:w="629" w:type="pct"/>
            <w:tcBorders>
              <w:bottom w:val="single" w:sz="4" w:space="0" w:color="auto"/>
            </w:tcBorders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Зачет, выставка</w:t>
            </w:r>
          </w:p>
        </w:tc>
      </w:tr>
      <w:tr w:rsidR="0055669B" w:rsidRPr="00374BEC" w:rsidTr="00D83D8B">
        <w:trPr>
          <w:trHeight w:val="42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Скрапбукинг. История возникновения.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6E2B41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trHeight w:val="39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Виды ножниц. Фигурная открытка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6E2B41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trHeight w:val="7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Техника дистрессинг, тэринг</w:t>
            </w:r>
            <w:r w:rsidRPr="00374BE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штампинг</w:t>
            </w:r>
            <w:r w:rsidRPr="00374BE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эмброссинг</w:t>
            </w:r>
          </w:p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trHeight w:val="48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Поздравительная открытка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trHeight w:val="405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Изготовление рамки - открытки для фотографии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65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D83D8B">
        <w:trPr>
          <w:trHeight w:val="60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5F28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История возникновения народной игрушки</w:t>
            </w:r>
            <w:r w:rsidRPr="00374BEC">
              <w:rPr>
                <w:rFonts w:ascii="Times New Roman" w:hAnsi="Times New Roman"/>
                <w:sz w:val="28"/>
                <w:szCs w:val="28"/>
                <w:lang w:eastAsia="ru-RU"/>
              </w:rPr>
              <w:t>, игрушек из ткани. Основы лоскутной техники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5F28C9">
        <w:trPr>
          <w:trHeight w:val="1163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AE39E1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Технология выполнения швов в  лоскутном шитье.</w:t>
            </w:r>
            <w:r w:rsidRPr="00374BE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Виды ткани. Особенности работы с тканью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5F28C9">
        <w:trPr>
          <w:trHeight w:val="609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AE39E1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Изготовление шаблонов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5F28C9">
        <w:trPr>
          <w:trHeight w:val="609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AE39E1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Изготовление изделия «Мозайка из полос»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374BEC" w:rsidTr="005B0E2E">
        <w:trPr>
          <w:trHeight w:val="335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5669B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374BEC" w:rsidRDefault="0055669B" w:rsidP="00355499">
            <w:pPr>
              <w:tabs>
                <w:tab w:val="left" w:pos="3810"/>
              </w:tabs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Лоскутное шитье по схеме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0A2D1A" w:rsidRDefault="005B0E2E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374BEC" w:rsidRDefault="0055669B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6E2B41" w:rsidRPr="00374BEC" w:rsidTr="005B0E2E">
        <w:trPr>
          <w:trHeight w:val="426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  <w:lang w:eastAsia="ru-RU"/>
              </w:rPr>
              <w:t>Объемный цветок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5B0E2E">
        <w:trPr>
          <w:trHeight w:val="425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Заколка для волос с цветами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5B0E2E">
        <w:trPr>
          <w:trHeight w:val="342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Брошь – цветок в технике канзаши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5B0E2E">
        <w:trPr>
          <w:trHeight w:val="342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Объемная поделка в технике канзаши «Лебедь»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6E2B41">
        <w:trPr>
          <w:trHeight w:val="342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Мешочек «Кролик» из ткани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6E2B41">
        <w:trPr>
          <w:trHeight w:val="353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 xml:space="preserve">Конструирование и </w:t>
            </w:r>
          </w:p>
          <w:p w:rsidR="006E2B41" w:rsidRPr="001A1EED" w:rsidRDefault="006E2B41" w:rsidP="00FE7284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оформление  кофейной игрушки «Кофеюшка».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6E2B41">
        <w:trPr>
          <w:trHeight w:val="27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 xml:space="preserve">Конструирование и </w:t>
            </w:r>
          </w:p>
          <w:p w:rsidR="006E2B41" w:rsidRPr="001A1EED" w:rsidRDefault="006E2B41" w:rsidP="00FE728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оформление  игрушки прихватки «Совушка»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6E2B41">
        <w:trPr>
          <w:trHeight w:val="29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Конструирование и изготовление игрушки – подушки «Котик»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6E2B41">
        <w:trPr>
          <w:trHeight w:val="259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 xml:space="preserve">Новогодние поделки  из ткани </w:t>
            </w:r>
            <w:r w:rsidRPr="001A1EED">
              <w:rPr>
                <w:rFonts w:ascii="Times New Roman" w:hAnsi="Times New Roman"/>
                <w:sz w:val="28"/>
                <w:szCs w:val="28"/>
              </w:rPr>
              <w:t>(проектирование, крой шаблонов, сбор деталей) «Новогодние варежки»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6E2B41">
        <w:trPr>
          <w:trHeight w:val="228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Изготовление открытки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1A1EED" w:rsidRDefault="006E2B41" w:rsidP="00FE7284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1A1EED" w:rsidRDefault="006E2B41" w:rsidP="00FE728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E2B41" w:rsidRPr="00374BEC" w:rsidTr="00D83D8B">
        <w:trPr>
          <w:trHeight w:val="60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D83D8B">
            <w:pPr>
              <w:numPr>
                <w:ilvl w:val="0"/>
                <w:numId w:val="4"/>
              </w:numPr>
              <w:tabs>
                <w:tab w:val="left" w:pos="114"/>
              </w:tabs>
              <w:spacing w:after="0"/>
              <w:ind w:left="0"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13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374BEC" w:rsidRDefault="006E2B41" w:rsidP="00D83D8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 xml:space="preserve">Итоговые занятия. 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4" w:space="0" w:color="auto"/>
            </w:tcBorders>
          </w:tcPr>
          <w:p w:rsidR="006E2B41" w:rsidRPr="000A2D1A" w:rsidRDefault="006E2B41" w:rsidP="00E96620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374BEC" w:rsidRDefault="006E2B41" w:rsidP="00D83D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4BEC">
              <w:rPr>
                <w:rFonts w:ascii="Times New Roman" w:hAnsi="Times New Roman"/>
                <w:sz w:val="28"/>
                <w:szCs w:val="28"/>
              </w:rPr>
              <w:t>Итоговая диагностика</w:t>
            </w:r>
          </w:p>
        </w:tc>
      </w:tr>
      <w:tr w:rsidR="006E2B41" w:rsidRPr="00374BEC" w:rsidTr="00D83D8B">
        <w:trPr>
          <w:jc w:val="center"/>
        </w:trPr>
        <w:tc>
          <w:tcPr>
            <w:tcW w:w="3306" w:type="pct"/>
            <w:gridSpan w:val="2"/>
          </w:tcPr>
          <w:p w:rsidR="006E2B41" w:rsidRPr="000A2D1A" w:rsidRDefault="006E2B41" w:rsidP="00D83D8B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2D1A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629" w:type="pct"/>
          </w:tcPr>
          <w:p w:rsidR="006E2B41" w:rsidRPr="000A2D1A" w:rsidRDefault="006E2B41" w:rsidP="00D83D8B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144</w:t>
            </w:r>
            <w:r w:rsidRPr="000A2D1A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B41" w:rsidRPr="00374BEC" w:rsidRDefault="006E2B41" w:rsidP="00D83D8B"/>
        </w:tc>
      </w:tr>
    </w:tbl>
    <w:p w:rsidR="0055669B" w:rsidRPr="001A1EED" w:rsidRDefault="0055669B" w:rsidP="006E2B41">
      <w:pPr>
        <w:spacing w:after="0" w:line="36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55669B" w:rsidRPr="001A1EED" w:rsidRDefault="0055669B" w:rsidP="00180133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1A1EED">
        <w:rPr>
          <w:rFonts w:ascii="Times New Roman" w:hAnsi="Times New Roman"/>
          <w:b/>
          <w:sz w:val="28"/>
          <w:szCs w:val="28"/>
          <w:lang w:eastAsia="ru-RU"/>
        </w:rPr>
        <w:t xml:space="preserve">Учебно – тематический план работы на </w:t>
      </w:r>
      <w:r w:rsidR="006E2B41">
        <w:rPr>
          <w:rFonts w:ascii="Times New Roman" w:hAnsi="Times New Roman"/>
          <w:b/>
          <w:sz w:val="28"/>
          <w:szCs w:val="28"/>
          <w:lang w:eastAsia="ru-RU"/>
        </w:rPr>
        <w:t>2</w:t>
      </w:r>
      <w:r w:rsidRPr="001A1EED">
        <w:rPr>
          <w:rFonts w:ascii="Times New Roman" w:hAnsi="Times New Roman"/>
          <w:b/>
          <w:sz w:val="28"/>
          <w:szCs w:val="28"/>
          <w:lang w:eastAsia="ru-RU"/>
        </w:rPr>
        <w:t>-</w:t>
      </w:r>
      <w:r w:rsidR="006E2B41">
        <w:rPr>
          <w:rFonts w:ascii="Times New Roman" w:hAnsi="Times New Roman"/>
          <w:b/>
          <w:sz w:val="28"/>
          <w:szCs w:val="28"/>
          <w:lang w:eastAsia="ru-RU"/>
        </w:rPr>
        <w:t>о</w:t>
      </w:r>
      <w:r w:rsidRPr="001A1EED">
        <w:rPr>
          <w:rFonts w:ascii="Times New Roman" w:hAnsi="Times New Roman"/>
          <w:b/>
          <w:sz w:val="28"/>
          <w:szCs w:val="28"/>
          <w:lang w:eastAsia="ru-RU"/>
        </w:rPr>
        <w:t>й год обучения</w:t>
      </w:r>
    </w:p>
    <w:tbl>
      <w:tblPr>
        <w:tblW w:w="486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20" w:firstRow="1" w:lastRow="0" w:firstColumn="0" w:lastColumn="0" w:noHBand="0" w:noVBand="0"/>
      </w:tblPr>
      <w:tblGrid>
        <w:gridCol w:w="595"/>
        <w:gridCol w:w="5553"/>
        <w:gridCol w:w="2126"/>
        <w:gridCol w:w="1878"/>
      </w:tblGrid>
      <w:tr w:rsidR="0055669B" w:rsidRPr="001A1EED" w:rsidTr="006A7266">
        <w:trPr>
          <w:trHeight w:val="838"/>
          <w:jc w:val="center"/>
        </w:trPr>
        <w:tc>
          <w:tcPr>
            <w:tcW w:w="293" w:type="pct"/>
          </w:tcPr>
          <w:p w:rsidR="0055669B" w:rsidRPr="001A1EED" w:rsidRDefault="0055669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Наименование тем</w:t>
            </w:r>
          </w:p>
        </w:tc>
        <w:tc>
          <w:tcPr>
            <w:tcW w:w="1047" w:type="pct"/>
            <w:tcBorders>
              <w:bottom w:val="single" w:sz="4" w:space="0" w:color="auto"/>
            </w:tcBorders>
          </w:tcPr>
          <w:p w:rsidR="0055669B" w:rsidRPr="001A1EED" w:rsidRDefault="0055669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55669B" w:rsidRPr="001A1EED" w:rsidTr="006A7266">
        <w:trPr>
          <w:jc w:val="center"/>
        </w:trPr>
        <w:tc>
          <w:tcPr>
            <w:tcW w:w="293" w:type="pct"/>
          </w:tcPr>
          <w:p w:rsidR="0055669B" w:rsidRPr="001A1EED" w:rsidRDefault="0055669B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Беседа по технике безопасности.</w:t>
            </w:r>
          </w:p>
        </w:tc>
        <w:tc>
          <w:tcPr>
            <w:tcW w:w="1047" w:type="pct"/>
          </w:tcPr>
          <w:p w:rsidR="0055669B" w:rsidRPr="001A1EED" w:rsidRDefault="0055669B" w:rsidP="006A72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Входная диагностика</w:t>
            </w:r>
          </w:p>
        </w:tc>
      </w:tr>
      <w:tr w:rsidR="0055669B" w:rsidRPr="001A1EED" w:rsidTr="006A7266">
        <w:trPr>
          <w:jc w:val="center"/>
        </w:trPr>
        <w:tc>
          <w:tcPr>
            <w:tcW w:w="293" w:type="pct"/>
          </w:tcPr>
          <w:p w:rsidR="0055669B" w:rsidRPr="001A1EED" w:rsidRDefault="0055669B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Букет цветов в технике канзаши</w:t>
            </w:r>
          </w:p>
        </w:tc>
        <w:tc>
          <w:tcPr>
            <w:tcW w:w="1047" w:type="pct"/>
          </w:tcPr>
          <w:p w:rsidR="0055669B" w:rsidRPr="006E2B41" w:rsidRDefault="006E2B41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jc w:val="center"/>
        </w:trPr>
        <w:tc>
          <w:tcPr>
            <w:tcW w:w="293" w:type="pct"/>
          </w:tcPr>
          <w:p w:rsidR="0055669B" w:rsidRPr="001A1EED" w:rsidRDefault="0055669B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Украшение для невесты в технике канзаши</w:t>
            </w:r>
          </w:p>
        </w:tc>
        <w:tc>
          <w:tcPr>
            <w:tcW w:w="1047" w:type="pct"/>
          </w:tcPr>
          <w:p w:rsidR="0055669B" w:rsidRPr="006E2B41" w:rsidRDefault="006E2B41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8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jc w:val="center"/>
        </w:trPr>
        <w:tc>
          <w:tcPr>
            <w:tcW w:w="293" w:type="pct"/>
          </w:tcPr>
          <w:p w:rsidR="0055669B" w:rsidRPr="001A1EED" w:rsidRDefault="0055669B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Шкатулка для украшений и рукоделия</w:t>
            </w:r>
          </w:p>
        </w:tc>
        <w:tc>
          <w:tcPr>
            <w:tcW w:w="1047" w:type="pct"/>
          </w:tcPr>
          <w:p w:rsidR="0055669B" w:rsidRPr="006E2B41" w:rsidRDefault="006E2B41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8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502"/>
          <w:jc w:val="center"/>
        </w:trPr>
        <w:tc>
          <w:tcPr>
            <w:tcW w:w="293" w:type="pct"/>
            <w:tcBorders>
              <w:bottom w:val="single" w:sz="4" w:space="0" w:color="auto"/>
            </w:tcBorders>
          </w:tcPr>
          <w:p w:rsidR="0055669B" w:rsidRPr="001A1EED" w:rsidRDefault="0055669B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735" w:type="pct"/>
            <w:tcBorders>
              <w:bottom w:val="single" w:sz="4" w:space="0" w:color="auto"/>
            </w:tcBorders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Конструирование и оформление грелки для чайника</w:t>
            </w:r>
          </w:p>
        </w:tc>
        <w:tc>
          <w:tcPr>
            <w:tcW w:w="1047" w:type="pct"/>
            <w:tcBorders>
              <w:bottom w:val="single" w:sz="4" w:space="0" w:color="auto"/>
            </w:tcBorders>
          </w:tcPr>
          <w:p w:rsidR="0055669B" w:rsidRPr="006E2B41" w:rsidRDefault="006E2B41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jc w:val="center"/>
        </w:trPr>
        <w:tc>
          <w:tcPr>
            <w:tcW w:w="293" w:type="pct"/>
          </w:tcPr>
          <w:p w:rsidR="0055669B" w:rsidRPr="001A1EED" w:rsidRDefault="0055669B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Конструирование и оформление органайзера для швейных принадлежностей.</w:t>
            </w:r>
          </w:p>
        </w:tc>
        <w:tc>
          <w:tcPr>
            <w:tcW w:w="1047" w:type="pct"/>
          </w:tcPr>
          <w:p w:rsidR="0055669B" w:rsidRPr="006E2B41" w:rsidRDefault="006E2B41" w:rsidP="006A7266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  <w:lang w:val="en-US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  <w:lang w:val="en-US"/>
              </w:rPr>
              <w:t>8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jc w:val="center"/>
        </w:trPr>
        <w:tc>
          <w:tcPr>
            <w:tcW w:w="293" w:type="pct"/>
          </w:tcPr>
          <w:p w:rsidR="0055669B" w:rsidRPr="001A1EED" w:rsidRDefault="0055669B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 xml:space="preserve">Конструирование и </w:t>
            </w:r>
          </w:p>
          <w:p w:rsidR="0055669B" w:rsidRPr="001A1EED" w:rsidRDefault="0055669B" w:rsidP="006A7266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оформление  текстильной куклы.</w:t>
            </w:r>
          </w:p>
        </w:tc>
        <w:tc>
          <w:tcPr>
            <w:tcW w:w="1047" w:type="pct"/>
          </w:tcPr>
          <w:p w:rsidR="0055669B" w:rsidRPr="006E2B41" w:rsidRDefault="006E2B41" w:rsidP="006A7266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  <w:lang w:val="en-US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  <w:lang w:val="en-US"/>
              </w:rPr>
              <w:t>10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FE7284">
        <w:trPr>
          <w:trHeight w:val="570"/>
          <w:jc w:val="center"/>
        </w:trPr>
        <w:tc>
          <w:tcPr>
            <w:tcW w:w="293" w:type="pct"/>
            <w:tcBorders>
              <w:bottom w:val="single" w:sz="4" w:space="0" w:color="auto"/>
            </w:tcBorders>
          </w:tcPr>
          <w:p w:rsidR="0055669B" w:rsidRPr="001A1EED" w:rsidRDefault="0055669B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bottom w:val="single" w:sz="4" w:space="0" w:color="auto"/>
            </w:tcBorders>
          </w:tcPr>
          <w:p w:rsidR="0055669B" w:rsidRPr="006E2B41" w:rsidRDefault="006E2B41" w:rsidP="006A7266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Конструирование и оф</w:t>
            </w:r>
            <w:r w:rsidR="00394DFF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о</w:t>
            </w: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рмление игрушки заяц</w:t>
            </w:r>
          </w:p>
        </w:tc>
        <w:tc>
          <w:tcPr>
            <w:tcW w:w="1047" w:type="pct"/>
            <w:tcBorders>
              <w:bottom w:val="single" w:sz="4" w:space="0" w:color="auto"/>
            </w:tcBorders>
          </w:tcPr>
          <w:p w:rsidR="0055669B" w:rsidRPr="001A1EED" w:rsidRDefault="000E53DB" w:rsidP="006A7266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10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7284" w:rsidRPr="001A1EED" w:rsidTr="00FE7284">
        <w:trPr>
          <w:trHeight w:val="166"/>
          <w:jc w:val="center"/>
        </w:trPr>
        <w:tc>
          <w:tcPr>
            <w:tcW w:w="293" w:type="pct"/>
            <w:tcBorders>
              <w:top w:val="single" w:sz="4" w:space="0" w:color="auto"/>
            </w:tcBorders>
          </w:tcPr>
          <w:p w:rsidR="00FE7284" w:rsidRDefault="00FE7284" w:rsidP="00857FF5">
            <w:pPr>
              <w:tabs>
                <w:tab w:val="left" w:pos="114"/>
              </w:tabs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735" w:type="pct"/>
            <w:tcBorders>
              <w:top w:val="single" w:sz="4" w:space="0" w:color="auto"/>
            </w:tcBorders>
          </w:tcPr>
          <w:p w:rsidR="00394DFF" w:rsidRDefault="00394DFF" w:rsidP="000E53DB">
            <w:pPr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 xml:space="preserve">Конструирование и оформление игрушки </w:t>
            </w:r>
            <w:r w:rsidR="000E53DB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–книжки.</w:t>
            </w:r>
          </w:p>
        </w:tc>
        <w:tc>
          <w:tcPr>
            <w:tcW w:w="1047" w:type="pct"/>
            <w:tcBorders>
              <w:top w:val="single" w:sz="4" w:space="0" w:color="auto"/>
            </w:tcBorders>
          </w:tcPr>
          <w:p w:rsidR="00FE7284" w:rsidRPr="001A1EED" w:rsidRDefault="000E53DB" w:rsidP="006A7266">
            <w:pPr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10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284" w:rsidRPr="001A1EED" w:rsidRDefault="00FE7284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jc w:val="center"/>
        </w:trPr>
        <w:tc>
          <w:tcPr>
            <w:tcW w:w="293" w:type="pct"/>
          </w:tcPr>
          <w:p w:rsidR="0055669B" w:rsidRPr="001A1EED" w:rsidRDefault="00FE7284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Оформление выставки</w:t>
            </w:r>
          </w:p>
        </w:tc>
        <w:tc>
          <w:tcPr>
            <w:tcW w:w="1047" w:type="pct"/>
          </w:tcPr>
          <w:p w:rsidR="0055669B" w:rsidRPr="001A1EED" w:rsidRDefault="000E53DB" w:rsidP="006A7266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4</w:t>
            </w:r>
            <w:r w:rsidR="0055669B"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Зачет, выставка</w:t>
            </w:r>
          </w:p>
        </w:tc>
      </w:tr>
      <w:tr w:rsidR="0055669B" w:rsidRPr="001A1EED" w:rsidTr="006A7266">
        <w:trPr>
          <w:jc w:val="center"/>
        </w:trPr>
        <w:tc>
          <w:tcPr>
            <w:tcW w:w="293" w:type="pct"/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Изготовление конверта</w:t>
            </w:r>
          </w:p>
        </w:tc>
        <w:tc>
          <w:tcPr>
            <w:tcW w:w="1047" w:type="pct"/>
          </w:tcPr>
          <w:p w:rsidR="0055669B" w:rsidRPr="001A1EED" w:rsidRDefault="000E53DB" w:rsidP="006A7266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4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540"/>
          <w:jc w:val="center"/>
        </w:trPr>
        <w:tc>
          <w:tcPr>
            <w:tcW w:w="293" w:type="pct"/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</w:tcPr>
          <w:p w:rsidR="0055669B" w:rsidRPr="001A1EED" w:rsidRDefault="0055669B" w:rsidP="006A7266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Скрап коробочка</w:t>
            </w:r>
          </w:p>
        </w:tc>
        <w:tc>
          <w:tcPr>
            <w:tcW w:w="1047" w:type="pct"/>
          </w:tcPr>
          <w:p w:rsidR="0055669B" w:rsidRPr="001A1EED" w:rsidRDefault="000E53DB" w:rsidP="006A72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42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6E2B41" w:rsidRDefault="0055669B" w:rsidP="006E2B41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 xml:space="preserve">Папка для </w:t>
            </w:r>
            <w:r w:rsidR="006E2B41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бумаг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0E53D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39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6A7266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Приглашения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0E53D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48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6A7266">
            <w:pPr>
              <w:spacing w:after="0"/>
              <w:jc w:val="both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 w:rsidRPr="001A1EED"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Шкатулка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0E53D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405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Лоскутная змея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0E53D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25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60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Изготовление лоскутной накидки «Чехол на стул»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0E53DB" w:rsidP="000E53DB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42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Изготовление подставки под горячее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0E53DB" w:rsidP="00D2079B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545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6A7266">
            <w:pPr>
              <w:tabs>
                <w:tab w:val="left" w:pos="3810"/>
              </w:tabs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Лоскутная сумка – корзинка.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0E53D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660"/>
          <w:jc w:val="center"/>
        </w:trPr>
        <w:tc>
          <w:tcPr>
            <w:tcW w:w="293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FE7284" w:rsidP="00857FF5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 w:rsidR="0055669B"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55669B" w:rsidP="006A7266">
            <w:pPr>
              <w:tabs>
                <w:tab w:val="left" w:pos="3810"/>
              </w:tabs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Оформление коробочки лоскутами.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</w:tcPr>
          <w:p w:rsidR="0055669B" w:rsidRPr="001A1EED" w:rsidRDefault="000E53DB" w:rsidP="006A7266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669B" w:rsidRPr="001A1EED" w:rsidTr="006A7266">
        <w:trPr>
          <w:trHeight w:val="710"/>
          <w:jc w:val="center"/>
        </w:trPr>
        <w:tc>
          <w:tcPr>
            <w:tcW w:w="293" w:type="pct"/>
            <w:tcBorders>
              <w:top w:val="single" w:sz="4" w:space="0" w:color="auto"/>
              <w:right w:val="single" w:sz="4" w:space="0" w:color="auto"/>
            </w:tcBorders>
          </w:tcPr>
          <w:p w:rsidR="0055669B" w:rsidRPr="001A1EED" w:rsidRDefault="0055669B" w:rsidP="00FE7284">
            <w:pPr>
              <w:tabs>
                <w:tab w:val="left" w:pos="114"/>
              </w:tabs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 w:rsidR="00FE72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 w:rsidRPr="001A1EED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</w:tcPr>
          <w:p w:rsidR="0055669B" w:rsidRPr="001A1EED" w:rsidRDefault="0055669B" w:rsidP="006A7266">
            <w:pPr>
              <w:tabs>
                <w:tab w:val="left" w:pos="3810"/>
              </w:tabs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Итоговые занятия.</w:t>
            </w:r>
          </w:p>
        </w:tc>
        <w:tc>
          <w:tcPr>
            <w:tcW w:w="1047" w:type="pct"/>
            <w:tcBorders>
              <w:top w:val="single" w:sz="4" w:space="0" w:color="auto"/>
            </w:tcBorders>
          </w:tcPr>
          <w:p w:rsidR="0055669B" w:rsidRPr="001A1EED" w:rsidRDefault="000E53DB" w:rsidP="006A7266">
            <w:pPr>
              <w:spacing w:after="0"/>
              <w:jc w:val="center"/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</w:rPr>
              <w:t>2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rPr>
                <w:rFonts w:ascii="Times New Roman" w:hAnsi="Times New Roman"/>
                <w:sz w:val="28"/>
                <w:szCs w:val="28"/>
              </w:rPr>
            </w:pPr>
            <w:r w:rsidRPr="001A1EED">
              <w:rPr>
                <w:rFonts w:ascii="Times New Roman" w:hAnsi="Times New Roman"/>
                <w:sz w:val="28"/>
                <w:szCs w:val="28"/>
              </w:rPr>
              <w:t>Итоговая диагностика</w:t>
            </w:r>
          </w:p>
        </w:tc>
      </w:tr>
      <w:tr w:rsidR="0055669B" w:rsidRPr="001A1EED" w:rsidTr="006A7266">
        <w:trPr>
          <w:jc w:val="center"/>
        </w:trPr>
        <w:tc>
          <w:tcPr>
            <w:tcW w:w="3028" w:type="pct"/>
            <w:gridSpan w:val="2"/>
          </w:tcPr>
          <w:p w:rsidR="0055669B" w:rsidRPr="001A1EED" w:rsidRDefault="0055669B" w:rsidP="006A7266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1A1EE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047" w:type="pct"/>
          </w:tcPr>
          <w:p w:rsidR="0055669B" w:rsidRPr="001A1EED" w:rsidRDefault="006E2B41" w:rsidP="00180133">
            <w:pPr>
              <w:spacing w:after="0"/>
              <w:jc w:val="center"/>
              <w:rPr>
                <w:rStyle w:val="a4"/>
                <w:rFonts w:ascii="Times New Roman" w:hAnsi="Times New Roman"/>
                <w:b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/>
                <w:b/>
                <w:i w:val="0"/>
                <w:sz w:val="28"/>
                <w:szCs w:val="28"/>
              </w:rPr>
              <w:t>144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69B" w:rsidRPr="001A1EED" w:rsidRDefault="0055669B" w:rsidP="006A7266">
            <w:pPr>
              <w:rPr>
                <w:rFonts w:ascii="Times New Roman" w:hAnsi="Times New Roman"/>
              </w:rPr>
            </w:pPr>
          </w:p>
        </w:tc>
      </w:tr>
    </w:tbl>
    <w:p w:rsidR="00C93DE7" w:rsidRDefault="00C93DE7" w:rsidP="002950B6">
      <w:pPr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</w:p>
    <w:p w:rsidR="0055669B" w:rsidRPr="00FF5D21" w:rsidRDefault="0055669B" w:rsidP="0050130E">
      <w:pPr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3E3C02">
        <w:rPr>
          <w:rFonts w:ascii="Times New Roman" w:hAnsi="Times New Roman"/>
          <w:b/>
          <w:color w:val="000000"/>
          <w:sz w:val="28"/>
          <w:szCs w:val="28"/>
        </w:rPr>
        <w:t>Методическое обеспечение</w:t>
      </w:r>
    </w:p>
    <w:p w:rsidR="0055669B" w:rsidRDefault="0055669B" w:rsidP="0050130E">
      <w:pPr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981838">
        <w:rPr>
          <w:rFonts w:ascii="Times New Roman" w:hAnsi="Times New Roman"/>
          <w:i/>
          <w:iCs/>
          <w:color w:val="000000"/>
          <w:sz w:val="28"/>
          <w:szCs w:val="28"/>
        </w:rPr>
        <w:t>Дидактические материалы:</w:t>
      </w:r>
    </w:p>
    <w:p w:rsidR="0055669B" w:rsidRPr="0050130E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981838">
        <w:rPr>
          <w:rFonts w:ascii="Times New Roman" w:hAnsi="Times New Roman"/>
          <w:color w:val="000000"/>
          <w:sz w:val="28"/>
          <w:szCs w:val="28"/>
        </w:rPr>
        <w:t xml:space="preserve">• </w:t>
      </w:r>
      <w:r w:rsidRPr="0050130E">
        <w:rPr>
          <w:rFonts w:ascii="Times New Roman" w:hAnsi="Times New Roman"/>
          <w:color w:val="000000"/>
          <w:sz w:val="28"/>
          <w:szCs w:val="28"/>
          <w:shd w:val="clear" w:color="auto" w:fill="F7F7F6"/>
        </w:rPr>
        <w:t>Ин</w:t>
      </w:r>
      <w:r>
        <w:rPr>
          <w:rFonts w:ascii="Times New Roman" w:hAnsi="Times New Roman"/>
          <w:color w:val="000000"/>
          <w:sz w:val="28"/>
          <w:szCs w:val="28"/>
          <w:shd w:val="clear" w:color="auto" w:fill="F7F7F6"/>
        </w:rPr>
        <w:t>струкционные карты, фотографии</w:t>
      </w:r>
      <w:r w:rsidRPr="0050130E">
        <w:rPr>
          <w:rFonts w:ascii="Times New Roman" w:hAnsi="Times New Roman"/>
          <w:color w:val="000000"/>
          <w:sz w:val="28"/>
          <w:szCs w:val="28"/>
          <w:shd w:val="clear" w:color="auto" w:fill="F7F7F6"/>
        </w:rPr>
        <w:t>, компьютер</w:t>
      </w:r>
      <w:r>
        <w:rPr>
          <w:rFonts w:ascii="Times New Roman" w:hAnsi="Times New Roman"/>
          <w:color w:val="000000"/>
          <w:sz w:val="28"/>
          <w:szCs w:val="28"/>
          <w:shd w:val="clear" w:color="auto" w:fill="F7F7F6"/>
        </w:rPr>
        <w:t>, схемы, выкройки</w:t>
      </w:r>
      <w:r w:rsidRPr="0050130E">
        <w:rPr>
          <w:rFonts w:ascii="Times New Roman" w:hAnsi="Times New Roman"/>
          <w:color w:val="000000"/>
          <w:sz w:val="28"/>
          <w:szCs w:val="28"/>
        </w:rPr>
        <w:t>.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981838">
        <w:rPr>
          <w:rFonts w:ascii="Times New Roman" w:hAnsi="Times New Roman"/>
          <w:color w:val="000000"/>
          <w:sz w:val="28"/>
          <w:szCs w:val="28"/>
        </w:rPr>
        <w:t>• Инструкционные карты сборки изделий(размноженные на ксероксе).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981838">
        <w:rPr>
          <w:rFonts w:ascii="Times New Roman" w:hAnsi="Times New Roman"/>
          <w:color w:val="000000"/>
          <w:sz w:val="28"/>
          <w:szCs w:val="28"/>
        </w:rPr>
        <w:t xml:space="preserve">• </w:t>
      </w:r>
      <w:r>
        <w:rPr>
          <w:rFonts w:ascii="Times New Roman" w:hAnsi="Times New Roman"/>
          <w:color w:val="000000"/>
          <w:sz w:val="28"/>
          <w:szCs w:val="28"/>
        </w:rPr>
        <w:t>Образцы изделий.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981838">
        <w:rPr>
          <w:rFonts w:ascii="Times New Roman" w:hAnsi="Times New Roman"/>
          <w:color w:val="000000"/>
          <w:sz w:val="28"/>
          <w:szCs w:val="28"/>
        </w:rPr>
        <w:t>• Таблица рекомендуемых цветовых сочетаний.</w:t>
      </w:r>
    </w:p>
    <w:p w:rsidR="0055669B" w:rsidRDefault="0055669B" w:rsidP="0050130E">
      <w:pPr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981838">
        <w:rPr>
          <w:rFonts w:ascii="Times New Roman" w:hAnsi="Times New Roman"/>
          <w:i/>
          <w:iCs/>
          <w:color w:val="000000"/>
          <w:sz w:val="28"/>
          <w:szCs w:val="28"/>
        </w:rPr>
        <w:t>Методические разработки: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981838">
        <w:rPr>
          <w:rFonts w:ascii="Times New Roman" w:hAnsi="Times New Roman"/>
          <w:color w:val="000000"/>
          <w:sz w:val="28"/>
          <w:szCs w:val="28"/>
        </w:rPr>
        <w:t>• Компьютерные презентации: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981838">
        <w:rPr>
          <w:rFonts w:ascii="Times New Roman" w:hAnsi="Times New Roman"/>
          <w:color w:val="000000"/>
          <w:sz w:val="28"/>
          <w:szCs w:val="28"/>
        </w:rPr>
        <w:t>– «</w:t>
      </w:r>
      <w:r>
        <w:rPr>
          <w:rFonts w:ascii="Times New Roman" w:hAnsi="Times New Roman"/>
          <w:color w:val="000000"/>
          <w:sz w:val="28"/>
          <w:szCs w:val="28"/>
        </w:rPr>
        <w:t>Изготовление цветов в технике канзаши»,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-  «Ручные швы и строчки»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981838">
        <w:rPr>
          <w:rFonts w:ascii="Times New Roman" w:hAnsi="Times New Roman"/>
          <w:color w:val="000000"/>
          <w:sz w:val="28"/>
          <w:szCs w:val="28"/>
        </w:rPr>
        <w:t>–</w:t>
      </w:r>
      <w:r>
        <w:rPr>
          <w:rFonts w:ascii="Times New Roman" w:hAnsi="Times New Roman"/>
          <w:color w:val="000000"/>
          <w:sz w:val="28"/>
          <w:szCs w:val="28"/>
        </w:rPr>
        <w:t xml:space="preserve"> «Скрапбукинг. Что это такое?»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«История лоскутного шитья»</w:t>
      </w:r>
    </w:p>
    <w:p w:rsidR="0055669B" w:rsidRDefault="0055669B" w:rsidP="0050130E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Инструменты и приспособления для работы.</w:t>
      </w:r>
    </w:p>
    <w:p w:rsidR="0055669B" w:rsidRPr="003E3C02" w:rsidRDefault="0055669B" w:rsidP="005013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3C02">
        <w:rPr>
          <w:rFonts w:ascii="Times New Roman" w:hAnsi="Times New Roman"/>
          <w:i/>
          <w:sz w:val="28"/>
          <w:szCs w:val="28"/>
        </w:rPr>
        <w:t>Методы обучения:</w:t>
      </w:r>
      <w:r w:rsidRPr="003E3C02">
        <w:rPr>
          <w:rFonts w:ascii="Times New Roman" w:hAnsi="Times New Roman"/>
          <w:sz w:val="28"/>
          <w:szCs w:val="28"/>
        </w:rPr>
        <w:t xml:space="preserve"> словесный, наглядный, практический.</w:t>
      </w:r>
    </w:p>
    <w:p w:rsidR="0055669B" w:rsidRPr="003E3C02" w:rsidRDefault="0055669B" w:rsidP="0050130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3C02">
        <w:rPr>
          <w:rFonts w:ascii="Times New Roman" w:hAnsi="Times New Roman"/>
          <w:i/>
          <w:sz w:val="28"/>
          <w:szCs w:val="28"/>
        </w:rPr>
        <w:t>Формы организации занятий:</w:t>
      </w:r>
      <w:r w:rsidRPr="003E3C02">
        <w:rPr>
          <w:rFonts w:ascii="Times New Roman" w:hAnsi="Times New Roman"/>
          <w:sz w:val="28"/>
          <w:szCs w:val="28"/>
        </w:rPr>
        <w:t xml:space="preserve"> вводное занятие, изучение нового материала, занятия по углублению знания, практические занятия.</w:t>
      </w:r>
    </w:p>
    <w:p w:rsidR="0055669B" w:rsidRPr="003E3C02" w:rsidRDefault="0055669B" w:rsidP="0050130E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E3C02">
        <w:rPr>
          <w:rFonts w:ascii="Times New Roman" w:hAnsi="Times New Roman"/>
          <w:b/>
          <w:sz w:val="28"/>
          <w:szCs w:val="28"/>
        </w:rPr>
        <w:t>Общий план занятий</w:t>
      </w:r>
    </w:p>
    <w:p w:rsidR="0055669B" w:rsidRPr="007F7B04" w:rsidRDefault="0055669B" w:rsidP="0050130E">
      <w:pPr>
        <w:pStyle w:val="a5"/>
        <w:numPr>
          <w:ilvl w:val="0"/>
          <w:numId w:val="1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F7B04">
        <w:rPr>
          <w:sz w:val="28"/>
          <w:szCs w:val="28"/>
        </w:rPr>
        <w:t>Подготовка к занятию (установка на работу, обратить внимание наинструменты и материалы, лежащие на парте).</w:t>
      </w:r>
    </w:p>
    <w:p w:rsidR="0055669B" w:rsidRPr="007F7B04" w:rsidRDefault="0055669B" w:rsidP="0050130E">
      <w:pPr>
        <w:pStyle w:val="a5"/>
        <w:numPr>
          <w:ilvl w:val="0"/>
          <w:numId w:val="1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7F7B04">
        <w:rPr>
          <w:sz w:val="28"/>
          <w:szCs w:val="28"/>
        </w:rPr>
        <w:t>Повторение пройденного (выявление опорных знаний и представлений):</w:t>
      </w:r>
    </w:p>
    <w:p w:rsidR="0055669B" w:rsidRPr="007F7B04" w:rsidRDefault="0055669B" w:rsidP="0050130E">
      <w:pPr>
        <w:pStyle w:val="a5"/>
        <w:numPr>
          <w:ilvl w:val="0"/>
          <w:numId w:val="14"/>
        </w:numPr>
        <w:spacing w:before="0" w:beforeAutospacing="0" w:after="0" w:afterAutospacing="0" w:line="360" w:lineRule="auto"/>
        <w:ind w:left="0" w:firstLine="357"/>
        <w:jc w:val="both"/>
        <w:rPr>
          <w:sz w:val="28"/>
          <w:szCs w:val="28"/>
        </w:rPr>
      </w:pPr>
      <w:r w:rsidRPr="007F7B04">
        <w:rPr>
          <w:sz w:val="28"/>
          <w:szCs w:val="28"/>
        </w:rPr>
        <w:t>повторение действий прошлого занятия;</w:t>
      </w:r>
    </w:p>
    <w:p w:rsidR="0055669B" w:rsidRPr="007F7B04" w:rsidRDefault="0055669B" w:rsidP="0050130E">
      <w:pPr>
        <w:pStyle w:val="a5"/>
        <w:numPr>
          <w:ilvl w:val="0"/>
          <w:numId w:val="14"/>
        </w:numPr>
        <w:spacing w:before="0" w:beforeAutospacing="0" w:after="0" w:afterAutospacing="0" w:line="360" w:lineRule="auto"/>
        <w:ind w:left="0" w:firstLine="357"/>
        <w:jc w:val="both"/>
        <w:rPr>
          <w:sz w:val="28"/>
          <w:szCs w:val="28"/>
        </w:rPr>
      </w:pPr>
      <w:r w:rsidRPr="007F7B04">
        <w:rPr>
          <w:sz w:val="28"/>
          <w:szCs w:val="28"/>
        </w:rPr>
        <w:t>повторение правил пользования ножницами, клеем, правил техники безопасности.</w:t>
      </w:r>
    </w:p>
    <w:p w:rsidR="0055669B" w:rsidRDefault="0055669B" w:rsidP="00325684">
      <w:pPr>
        <w:pStyle w:val="a5"/>
        <w:numPr>
          <w:ilvl w:val="0"/>
          <w:numId w:val="13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25684">
        <w:rPr>
          <w:sz w:val="28"/>
          <w:szCs w:val="28"/>
        </w:rPr>
        <w:t>Введение в новую тему</w:t>
      </w:r>
      <w:r>
        <w:rPr>
          <w:sz w:val="28"/>
          <w:szCs w:val="28"/>
        </w:rPr>
        <w:t>:</w:t>
      </w:r>
    </w:p>
    <w:p w:rsidR="0055669B" w:rsidRPr="007F7B04" w:rsidRDefault="0055669B" w:rsidP="00325684">
      <w:pPr>
        <w:pStyle w:val="a5"/>
        <w:numPr>
          <w:ilvl w:val="0"/>
          <w:numId w:val="17"/>
        </w:numPr>
        <w:spacing w:before="0" w:beforeAutospacing="0" w:after="0" w:afterAutospacing="0" w:line="360" w:lineRule="auto"/>
        <w:ind w:left="284" w:firstLine="142"/>
        <w:jc w:val="both"/>
        <w:rPr>
          <w:sz w:val="28"/>
          <w:szCs w:val="28"/>
        </w:rPr>
      </w:pPr>
      <w:r w:rsidRPr="007F7B04">
        <w:rPr>
          <w:sz w:val="28"/>
          <w:szCs w:val="28"/>
        </w:rPr>
        <w:t>рассматривание образца, анализ (названия; форма основной детали; дополнительные детали, их парность и расположение по отношению к основной; способ соединения деталей; отделка готовой фигурки)</w:t>
      </w:r>
      <w:r>
        <w:rPr>
          <w:sz w:val="28"/>
          <w:szCs w:val="28"/>
        </w:rPr>
        <w:t>;</w:t>
      </w:r>
    </w:p>
    <w:p w:rsidR="0055669B" w:rsidRPr="007F7B04" w:rsidRDefault="0055669B" w:rsidP="0050130E">
      <w:pPr>
        <w:pStyle w:val="a5"/>
        <w:numPr>
          <w:ilvl w:val="0"/>
          <w:numId w:val="15"/>
        </w:numPr>
        <w:spacing w:before="0" w:beforeAutospacing="0" w:after="0" w:afterAutospacing="0" w:line="360" w:lineRule="auto"/>
        <w:ind w:left="0" w:firstLine="357"/>
        <w:jc w:val="both"/>
        <w:rPr>
          <w:sz w:val="28"/>
          <w:szCs w:val="28"/>
        </w:rPr>
      </w:pPr>
      <w:r w:rsidRPr="007F7B04">
        <w:rPr>
          <w:sz w:val="28"/>
          <w:szCs w:val="28"/>
        </w:rPr>
        <w:t>повторение правил техники безопасности.</w:t>
      </w:r>
    </w:p>
    <w:p w:rsidR="0055669B" w:rsidRPr="007F7B04" w:rsidRDefault="0055669B" w:rsidP="0050130E">
      <w:pPr>
        <w:pStyle w:val="a5"/>
        <w:numPr>
          <w:ilvl w:val="0"/>
          <w:numId w:val="13"/>
        </w:numPr>
        <w:spacing w:before="0" w:beforeAutospacing="0" w:after="0" w:afterAutospacing="0" w:line="360" w:lineRule="auto"/>
        <w:ind w:left="0" w:firstLine="709"/>
        <w:jc w:val="both"/>
        <w:rPr>
          <w:b/>
          <w:bCs/>
          <w:sz w:val="28"/>
          <w:szCs w:val="28"/>
        </w:rPr>
      </w:pPr>
      <w:r w:rsidRPr="007F7B04">
        <w:rPr>
          <w:sz w:val="28"/>
          <w:szCs w:val="28"/>
        </w:rPr>
        <w:t>Практическая часть:</w:t>
      </w:r>
    </w:p>
    <w:p w:rsidR="0055669B" w:rsidRPr="007F7B04" w:rsidRDefault="0055669B" w:rsidP="0050130E">
      <w:pPr>
        <w:pStyle w:val="a5"/>
        <w:numPr>
          <w:ilvl w:val="0"/>
          <w:numId w:val="16"/>
        </w:numPr>
        <w:spacing w:before="0" w:beforeAutospacing="0" w:after="0" w:afterAutospacing="0" w:line="360" w:lineRule="auto"/>
        <w:ind w:left="0" w:firstLine="357"/>
        <w:jc w:val="both"/>
        <w:rPr>
          <w:b/>
          <w:bCs/>
          <w:sz w:val="28"/>
          <w:szCs w:val="28"/>
        </w:rPr>
      </w:pPr>
      <w:r w:rsidRPr="007F7B04">
        <w:rPr>
          <w:sz w:val="28"/>
          <w:szCs w:val="28"/>
        </w:rPr>
        <w:t>показ учителем процесса изготовления поделки (работа по схеме, технологической карте - в зависимости от уровня подготовки и сформированности навыков);</w:t>
      </w:r>
    </w:p>
    <w:p w:rsidR="0055669B" w:rsidRPr="007F7B04" w:rsidRDefault="0055669B" w:rsidP="0050130E">
      <w:pPr>
        <w:pStyle w:val="a5"/>
        <w:numPr>
          <w:ilvl w:val="0"/>
          <w:numId w:val="16"/>
        </w:numPr>
        <w:spacing w:before="0" w:beforeAutospacing="0" w:after="0" w:afterAutospacing="0" w:line="360" w:lineRule="auto"/>
        <w:ind w:left="0" w:firstLine="357"/>
        <w:jc w:val="both"/>
        <w:rPr>
          <w:b/>
          <w:bCs/>
          <w:sz w:val="28"/>
          <w:szCs w:val="28"/>
        </w:rPr>
      </w:pPr>
      <w:r w:rsidRPr="007F7B04">
        <w:rPr>
          <w:sz w:val="28"/>
          <w:szCs w:val="28"/>
        </w:rPr>
        <w:t>самостоятельное изготовление детьми изделия по текстовому плану, технологической карте;</w:t>
      </w:r>
    </w:p>
    <w:p w:rsidR="0055669B" w:rsidRPr="007F7B04" w:rsidRDefault="0055669B" w:rsidP="0050130E">
      <w:pPr>
        <w:pStyle w:val="a5"/>
        <w:numPr>
          <w:ilvl w:val="0"/>
          <w:numId w:val="16"/>
        </w:numPr>
        <w:spacing w:before="0" w:beforeAutospacing="0" w:after="0" w:afterAutospacing="0" w:line="360" w:lineRule="auto"/>
        <w:ind w:left="0" w:firstLine="357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оформление, отделка игрушки</w:t>
      </w:r>
      <w:r w:rsidRPr="007F7B04">
        <w:rPr>
          <w:sz w:val="28"/>
          <w:szCs w:val="28"/>
        </w:rPr>
        <w:t>;</w:t>
      </w:r>
    </w:p>
    <w:p w:rsidR="0055669B" w:rsidRPr="00760556" w:rsidRDefault="0055669B" w:rsidP="0050130E">
      <w:pPr>
        <w:pStyle w:val="a5"/>
        <w:numPr>
          <w:ilvl w:val="0"/>
          <w:numId w:val="16"/>
        </w:numPr>
        <w:spacing w:before="0" w:beforeAutospacing="0" w:after="0" w:afterAutospacing="0" w:line="360" w:lineRule="auto"/>
        <w:ind w:left="0" w:firstLine="357"/>
        <w:jc w:val="both"/>
        <w:rPr>
          <w:b/>
          <w:bCs/>
          <w:sz w:val="28"/>
          <w:szCs w:val="28"/>
        </w:rPr>
      </w:pPr>
      <w:r w:rsidRPr="007F7B04">
        <w:rPr>
          <w:sz w:val="28"/>
          <w:szCs w:val="28"/>
        </w:rPr>
        <w:t>анализ работы учащегося (аккуратность, правильность и последовательность выполнения, рациональная организация рабочего времени, соблюдение правил техники безопасности, творчество, оригинальность, эстетика).</w:t>
      </w:r>
    </w:p>
    <w:p w:rsidR="005A38C3" w:rsidRDefault="005A38C3" w:rsidP="00BD23CB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A38C3" w:rsidRDefault="005A38C3" w:rsidP="00BD23CB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5669B" w:rsidRDefault="0055669B" w:rsidP="00BD23CB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E3C02">
        <w:rPr>
          <w:rFonts w:ascii="Times New Roman" w:hAnsi="Times New Roman"/>
          <w:b/>
          <w:sz w:val="28"/>
          <w:szCs w:val="28"/>
        </w:rPr>
        <w:t>Условия реализации программы</w:t>
      </w:r>
    </w:p>
    <w:p w:rsidR="0055669B" w:rsidRPr="003E3C02" w:rsidRDefault="0055669B" w:rsidP="00BD23C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3C02">
        <w:rPr>
          <w:rFonts w:ascii="Times New Roman" w:hAnsi="Times New Roman"/>
          <w:sz w:val="28"/>
          <w:szCs w:val="28"/>
        </w:rPr>
        <w:t>Электронные образовательные ресурсы:</w:t>
      </w:r>
    </w:p>
    <w:p w:rsidR="0055669B" w:rsidRPr="00C93DE7" w:rsidRDefault="0055669B" w:rsidP="00871235">
      <w:pPr>
        <w:shd w:val="clear" w:color="auto" w:fill="FFFFFF"/>
        <w:rPr>
          <w:rFonts w:ascii="Times New Roman" w:hAnsi="Times New Roman"/>
          <w:sz w:val="28"/>
          <w:szCs w:val="28"/>
        </w:rPr>
      </w:pPr>
      <w:r w:rsidRPr="00871235">
        <w:rPr>
          <w:rFonts w:ascii="Times New Roman" w:hAnsi="Times New Roman"/>
          <w:sz w:val="28"/>
          <w:szCs w:val="28"/>
        </w:rPr>
        <w:t xml:space="preserve">Страна </w:t>
      </w:r>
      <w:r w:rsidRPr="00C93DE7">
        <w:rPr>
          <w:rFonts w:ascii="Times New Roman" w:hAnsi="Times New Roman"/>
          <w:sz w:val="28"/>
          <w:szCs w:val="28"/>
        </w:rPr>
        <w:t xml:space="preserve">мастеров </w:t>
      </w:r>
      <w:hyperlink r:id="rId7" w:history="1">
        <w:r w:rsidRPr="00C93DE7">
          <w:rPr>
            <w:rStyle w:val="a6"/>
            <w:rFonts w:ascii="Times New Roman" w:hAnsi="Times New Roman"/>
            <w:color w:val="auto"/>
            <w:sz w:val="28"/>
            <w:szCs w:val="28"/>
          </w:rPr>
          <w:t>http://stranamasterov.ru/taxonomy/term/1724</w:t>
        </w:r>
      </w:hyperlink>
    </w:p>
    <w:p w:rsidR="0055669B" w:rsidRPr="00C93DE7" w:rsidRDefault="0055669B" w:rsidP="00BD23CB">
      <w:pPr>
        <w:rPr>
          <w:rFonts w:ascii="Times New Roman" w:hAnsi="Times New Roman"/>
          <w:sz w:val="28"/>
          <w:szCs w:val="28"/>
          <w:lang w:eastAsia="ru-RU"/>
        </w:rPr>
      </w:pPr>
      <w:r w:rsidRPr="00C93DE7">
        <w:rPr>
          <w:rFonts w:ascii="Times New Roman" w:hAnsi="Times New Roman"/>
          <w:sz w:val="28"/>
          <w:szCs w:val="28"/>
          <w:lang w:eastAsia="ru-RU"/>
        </w:rPr>
        <w:t xml:space="preserve">Страна мастеров </w:t>
      </w:r>
      <w:hyperlink r:id="rId8" w:history="1">
        <w:r w:rsidRPr="00C93DE7">
          <w:rPr>
            <w:rStyle w:val="a6"/>
            <w:rFonts w:ascii="Times New Roman" w:hAnsi="Times New Roman"/>
            <w:color w:val="auto"/>
            <w:sz w:val="28"/>
            <w:szCs w:val="28"/>
            <w:lang w:eastAsia="ru-RU"/>
          </w:rPr>
          <w:t>http://stranamasterov.ru/taxonomy/term/1398</w:t>
        </w:r>
      </w:hyperlink>
    </w:p>
    <w:p w:rsidR="0055669B" w:rsidRPr="00C93DE7" w:rsidRDefault="0055669B" w:rsidP="00BD23CB">
      <w:pPr>
        <w:rPr>
          <w:rFonts w:ascii="Times New Roman" w:hAnsi="Times New Roman"/>
          <w:sz w:val="28"/>
          <w:szCs w:val="28"/>
          <w:lang w:eastAsia="ru-RU"/>
        </w:rPr>
      </w:pPr>
      <w:r w:rsidRPr="00C93DE7">
        <w:rPr>
          <w:rFonts w:ascii="Times New Roman" w:hAnsi="Times New Roman"/>
          <w:sz w:val="28"/>
          <w:szCs w:val="28"/>
          <w:lang w:eastAsia="ru-RU"/>
        </w:rPr>
        <w:t xml:space="preserve">Ярмарка мастеров </w:t>
      </w:r>
      <w:hyperlink r:id="rId9" w:history="1">
        <w:r w:rsidRPr="00C93DE7">
          <w:rPr>
            <w:rStyle w:val="a6"/>
            <w:rFonts w:ascii="Times New Roman" w:hAnsi="Times New Roman"/>
            <w:color w:val="auto"/>
            <w:sz w:val="28"/>
            <w:szCs w:val="28"/>
            <w:lang w:eastAsia="ru-RU"/>
          </w:rPr>
          <w:t>https://www.livemaster.ru/masterclasses/shite/loskutnoe-shite-pechvork</w:t>
        </w:r>
      </w:hyperlink>
    </w:p>
    <w:p w:rsidR="0055669B" w:rsidRPr="00C93DE7" w:rsidRDefault="006D3755" w:rsidP="00BD23CB">
      <w:pPr>
        <w:jc w:val="both"/>
        <w:rPr>
          <w:rFonts w:ascii="Times New Roman" w:hAnsi="Times New Roman"/>
          <w:iCs/>
          <w:sz w:val="28"/>
          <w:szCs w:val="28"/>
        </w:rPr>
      </w:pPr>
      <w:hyperlink r:id="rId10" w:history="1"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https://studfiles.net/preview/5750895/</w:t>
        </w:r>
      </w:hyperlink>
    </w:p>
    <w:p w:rsidR="0055669B" w:rsidRPr="00C93DE7" w:rsidRDefault="006D3755" w:rsidP="00BD23CB">
      <w:pPr>
        <w:jc w:val="both"/>
        <w:rPr>
          <w:rFonts w:ascii="Times New Roman" w:hAnsi="Times New Roman"/>
          <w:iCs/>
          <w:sz w:val="28"/>
          <w:szCs w:val="28"/>
        </w:rPr>
      </w:pPr>
      <w:hyperlink r:id="rId11" w:history="1"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http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://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dekormyhome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.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ru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/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remont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oformlenie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/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loskytnoe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shite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krasivo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legko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dlia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nachinaushih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shemy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shablony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loskytnaia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tehnika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video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yroki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foto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master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klass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poshagovo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s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chego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nachinat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pechvork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prihvatki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kartiny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.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html</w:t>
        </w:r>
      </w:hyperlink>
    </w:p>
    <w:p w:rsidR="0055669B" w:rsidRPr="00C93DE7" w:rsidRDefault="006D3755" w:rsidP="00BD23CB">
      <w:pPr>
        <w:jc w:val="both"/>
        <w:rPr>
          <w:rFonts w:ascii="Times New Roman" w:hAnsi="Times New Roman"/>
          <w:iCs/>
          <w:sz w:val="28"/>
          <w:szCs w:val="28"/>
        </w:rPr>
      </w:pPr>
      <w:hyperlink r:id="rId12" w:history="1"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https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://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mirpozitiva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.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ru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/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articles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/2235-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kofejnye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igrushki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svoimi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-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rukami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</w:rPr>
          <w:t>.</w:t>
        </w:r>
        <w:r w:rsidR="0055669B" w:rsidRPr="00C93DE7">
          <w:rPr>
            <w:rStyle w:val="a6"/>
            <w:rFonts w:ascii="Times New Roman" w:hAnsi="Times New Roman"/>
            <w:iCs/>
            <w:color w:val="auto"/>
            <w:sz w:val="28"/>
            <w:szCs w:val="28"/>
            <w:lang w:val="en-US"/>
          </w:rPr>
          <w:t>html</w:t>
        </w:r>
      </w:hyperlink>
    </w:p>
    <w:p w:rsidR="0055669B" w:rsidRPr="00325684" w:rsidRDefault="0055669B" w:rsidP="00325684">
      <w:pPr>
        <w:jc w:val="both"/>
        <w:rPr>
          <w:rFonts w:ascii="Times New Roman" w:hAnsi="Times New Roman"/>
          <w:iCs/>
          <w:sz w:val="28"/>
          <w:szCs w:val="28"/>
        </w:rPr>
      </w:pPr>
      <w:r w:rsidRPr="00325684">
        <w:rPr>
          <w:rFonts w:ascii="Times New Roman" w:hAnsi="Times New Roman"/>
          <w:iCs/>
          <w:sz w:val="28"/>
          <w:szCs w:val="28"/>
          <w:lang w:val="en-US"/>
        </w:rPr>
        <w:t>http</w:t>
      </w:r>
      <w:r w:rsidRPr="00325684">
        <w:rPr>
          <w:rFonts w:ascii="Times New Roman" w:hAnsi="Times New Roman"/>
          <w:iCs/>
          <w:sz w:val="28"/>
          <w:szCs w:val="28"/>
        </w:rPr>
        <w:t>//</w:t>
      </w:r>
      <w:r w:rsidRPr="00325684">
        <w:rPr>
          <w:rFonts w:ascii="Times New Roman" w:hAnsi="Times New Roman"/>
          <w:iCs/>
          <w:sz w:val="28"/>
          <w:szCs w:val="28"/>
          <w:lang w:val="en-US"/>
        </w:rPr>
        <w:t>loskutnik</w:t>
      </w:r>
      <w:r w:rsidRPr="00325684">
        <w:rPr>
          <w:rFonts w:ascii="Times New Roman" w:hAnsi="Times New Roman"/>
          <w:iCs/>
          <w:sz w:val="28"/>
          <w:szCs w:val="28"/>
        </w:rPr>
        <w:t>.</w:t>
      </w:r>
      <w:r w:rsidRPr="00325684">
        <w:rPr>
          <w:rFonts w:ascii="Times New Roman" w:hAnsi="Times New Roman"/>
          <w:iCs/>
          <w:sz w:val="28"/>
          <w:szCs w:val="28"/>
          <w:lang w:val="en-US"/>
        </w:rPr>
        <w:t>ru</w:t>
      </w:r>
      <w:r w:rsidRPr="00325684">
        <w:rPr>
          <w:rFonts w:ascii="Times New Roman" w:hAnsi="Times New Roman"/>
          <w:iCs/>
          <w:sz w:val="28"/>
          <w:szCs w:val="28"/>
        </w:rPr>
        <w:t>/</w:t>
      </w:r>
    </w:p>
    <w:p w:rsidR="0055669B" w:rsidRPr="006E2B41" w:rsidRDefault="006E2B41" w:rsidP="006E2B41">
      <w:pPr>
        <w:spacing w:after="0" w:line="360" w:lineRule="auto"/>
        <w:rPr>
          <w:rFonts w:ascii="Times New Roman" w:hAnsi="Times New Roman"/>
          <w:b/>
          <w:sz w:val="28"/>
          <w:szCs w:val="28"/>
          <w:lang w:val="en-US" w:eastAsia="ru-RU"/>
        </w:rPr>
      </w:pPr>
      <w:r w:rsidRPr="006E2B41">
        <w:rPr>
          <w:rFonts w:ascii="Times New Roman" w:hAnsi="Times New Roman"/>
          <w:sz w:val="28"/>
          <w:szCs w:val="28"/>
          <w:lang w:val="en-US"/>
        </w:rPr>
        <w:t>Pinterest</w:t>
      </w:r>
    </w:p>
    <w:p w:rsidR="00484A84" w:rsidRPr="005A38C3" w:rsidRDefault="00484A84" w:rsidP="00484A84">
      <w:pPr>
        <w:spacing w:before="240" w:after="240"/>
        <w:ind w:firstLine="741"/>
        <w:jc w:val="center"/>
        <w:rPr>
          <w:rFonts w:ascii="Times New Roman" w:hAnsi="Times New Roman"/>
          <w:sz w:val="28"/>
          <w:szCs w:val="28"/>
        </w:rPr>
      </w:pPr>
      <w:r w:rsidRPr="005A38C3">
        <w:rPr>
          <w:rFonts w:ascii="Times New Roman" w:hAnsi="Times New Roman"/>
          <w:b/>
          <w:sz w:val="28"/>
          <w:szCs w:val="28"/>
        </w:rPr>
        <w:t>Инструмент</w:t>
      </w:r>
    </w:p>
    <w:tbl>
      <w:tblPr>
        <w:tblW w:w="7121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2018"/>
      </w:tblGrid>
      <w:tr w:rsidR="00484A84" w:rsidRPr="005A38C3" w:rsidTr="00CB30F9">
        <w:trPr>
          <w:trHeight w:val="976"/>
        </w:trPr>
        <w:tc>
          <w:tcPr>
            <w:tcW w:w="5103" w:type="dxa"/>
          </w:tcPr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2018" w:type="dxa"/>
            <w:vAlign w:val="center"/>
          </w:tcPr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Количество (шт.)</w:t>
            </w:r>
          </w:p>
        </w:tc>
      </w:tr>
      <w:tr w:rsidR="00484A84" w:rsidRPr="005A38C3" w:rsidTr="00CB30F9">
        <w:trPr>
          <w:trHeight w:val="3688"/>
        </w:trPr>
        <w:tc>
          <w:tcPr>
            <w:tcW w:w="5103" w:type="dxa"/>
          </w:tcPr>
          <w:p w:rsidR="00484A84" w:rsidRPr="005A38C3" w:rsidRDefault="00484A84" w:rsidP="00CB30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18" w:type="dxa"/>
          </w:tcPr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  <w:p w:rsidR="00484A84" w:rsidRPr="005A38C3" w:rsidRDefault="00484A84" w:rsidP="00CB30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38C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55669B" w:rsidRPr="000A2D1A" w:rsidRDefault="0055669B" w:rsidP="006D5F10">
      <w:pPr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</w:p>
    <w:sectPr w:rsidR="0055669B" w:rsidRPr="000A2D1A" w:rsidSect="00C93DE7">
      <w:footerReference w:type="default" r:id="rId13"/>
      <w:footerReference w:type="first" r:id="rId14"/>
      <w:pgSz w:w="11906" w:h="16838"/>
      <w:pgMar w:top="720" w:right="720" w:bottom="720" w:left="96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3755" w:rsidRDefault="006D3755" w:rsidP="006E4C2A">
      <w:pPr>
        <w:spacing w:after="0" w:line="240" w:lineRule="auto"/>
      </w:pPr>
      <w:r>
        <w:separator/>
      </w:r>
    </w:p>
  </w:endnote>
  <w:endnote w:type="continuationSeparator" w:id="0">
    <w:p w:rsidR="006D3755" w:rsidRDefault="006D3755" w:rsidP="006E4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284" w:rsidRDefault="008A55BB">
    <w:pPr>
      <w:pStyle w:val="af"/>
      <w:jc w:val="center"/>
    </w:pPr>
    <w:r>
      <w:fldChar w:fldCharType="begin"/>
    </w:r>
    <w:r>
      <w:instrText>PAGE   \* MERGEFORMAT</w:instrText>
    </w:r>
    <w:r>
      <w:fldChar w:fldCharType="separate"/>
    </w:r>
    <w:r w:rsidR="000159A3">
      <w:rPr>
        <w:noProof/>
      </w:rPr>
      <w:t>2</w:t>
    </w:r>
    <w:r>
      <w:rPr>
        <w:noProof/>
      </w:rPr>
      <w:fldChar w:fldCharType="end"/>
    </w:r>
  </w:p>
  <w:p w:rsidR="00FE7284" w:rsidRDefault="00FE7284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284" w:rsidRDefault="00FE7284">
    <w:pPr>
      <w:pStyle w:val="af"/>
      <w:jc w:val="center"/>
    </w:pPr>
  </w:p>
  <w:p w:rsidR="00FE7284" w:rsidRDefault="00FE728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3755" w:rsidRDefault="006D3755" w:rsidP="006E4C2A">
      <w:pPr>
        <w:spacing w:after="0" w:line="240" w:lineRule="auto"/>
      </w:pPr>
      <w:r>
        <w:separator/>
      </w:r>
    </w:p>
  </w:footnote>
  <w:footnote w:type="continuationSeparator" w:id="0">
    <w:p w:rsidR="006D3755" w:rsidRDefault="006D3755" w:rsidP="006E4C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B00C4"/>
    <w:multiLevelType w:val="multilevel"/>
    <w:tmpl w:val="20C0E9F2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582"/>
        </w:tabs>
        <w:ind w:left="158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02"/>
        </w:tabs>
        <w:ind w:left="230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742"/>
        </w:tabs>
        <w:ind w:left="374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462"/>
        </w:tabs>
        <w:ind w:left="446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02"/>
        </w:tabs>
        <w:ind w:left="590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22"/>
        </w:tabs>
        <w:ind w:left="6622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2C16A2"/>
    <w:multiLevelType w:val="hybridMultilevel"/>
    <w:tmpl w:val="78FE44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9942781"/>
    <w:multiLevelType w:val="hybridMultilevel"/>
    <w:tmpl w:val="7DCA38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DB46873"/>
    <w:multiLevelType w:val="hybridMultilevel"/>
    <w:tmpl w:val="ADEE0A8A"/>
    <w:lvl w:ilvl="0" w:tplc="9BAED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E9346D6"/>
    <w:multiLevelType w:val="multilevel"/>
    <w:tmpl w:val="8542C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7B07B1"/>
    <w:multiLevelType w:val="hybridMultilevel"/>
    <w:tmpl w:val="869EF5DC"/>
    <w:lvl w:ilvl="0" w:tplc="9BAEDD9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204A6943"/>
    <w:multiLevelType w:val="hybridMultilevel"/>
    <w:tmpl w:val="C9C6292E"/>
    <w:lvl w:ilvl="0" w:tplc="2D80CD8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F214376"/>
    <w:multiLevelType w:val="multilevel"/>
    <w:tmpl w:val="6D18C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3C55A95"/>
    <w:multiLevelType w:val="hybridMultilevel"/>
    <w:tmpl w:val="D62A91CC"/>
    <w:lvl w:ilvl="0" w:tplc="C58070A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37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3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  <w:rPr>
        <w:rFonts w:cs="Times New Roman"/>
      </w:rPr>
    </w:lvl>
  </w:abstractNum>
  <w:abstractNum w:abstractNumId="9" w15:restartNumberingAfterBreak="0">
    <w:nsid w:val="3830451E"/>
    <w:multiLevelType w:val="hybridMultilevel"/>
    <w:tmpl w:val="8E20C672"/>
    <w:lvl w:ilvl="0" w:tplc="9BAED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385011CF"/>
    <w:multiLevelType w:val="hybridMultilevel"/>
    <w:tmpl w:val="F0929CC0"/>
    <w:lvl w:ilvl="0" w:tplc="04190001">
      <w:start w:val="1"/>
      <w:numFmt w:val="bullet"/>
      <w:lvlText w:val=""/>
      <w:lvlJc w:val="left"/>
      <w:pPr>
        <w:ind w:left="1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9" w:hanging="360"/>
      </w:pPr>
      <w:rPr>
        <w:rFonts w:ascii="Wingdings" w:hAnsi="Wingdings" w:hint="default"/>
      </w:rPr>
    </w:lvl>
  </w:abstractNum>
  <w:abstractNum w:abstractNumId="11" w15:restartNumberingAfterBreak="0">
    <w:nsid w:val="454B7F8D"/>
    <w:multiLevelType w:val="multilevel"/>
    <w:tmpl w:val="38163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5E9A7BF0"/>
    <w:multiLevelType w:val="hybridMultilevel"/>
    <w:tmpl w:val="F0188134"/>
    <w:lvl w:ilvl="0" w:tplc="9BAEDD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6CB0781E"/>
    <w:multiLevelType w:val="hybridMultilevel"/>
    <w:tmpl w:val="E3E08874"/>
    <w:lvl w:ilvl="0" w:tplc="B47227A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0873E86"/>
    <w:multiLevelType w:val="hybridMultilevel"/>
    <w:tmpl w:val="B28E63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3DC021C"/>
    <w:multiLevelType w:val="hybridMultilevel"/>
    <w:tmpl w:val="173CDA2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64E710F"/>
    <w:multiLevelType w:val="hybridMultilevel"/>
    <w:tmpl w:val="3F10D7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15"/>
  </w:num>
  <w:num w:numId="5">
    <w:abstractNumId w:val="1"/>
  </w:num>
  <w:num w:numId="6">
    <w:abstractNumId w:val="8"/>
  </w:num>
  <w:num w:numId="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6"/>
  </w:num>
  <w:num w:numId="14">
    <w:abstractNumId w:val="14"/>
  </w:num>
  <w:num w:numId="15">
    <w:abstractNumId w:val="2"/>
  </w:num>
  <w:num w:numId="16">
    <w:abstractNumId w:val="16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911EE"/>
    <w:rsid w:val="000159A3"/>
    <w:rsid w:val="00054A0B"/>
    <w:rsid w:val="0006321B"/>
    <w:rsid w:val="00077E5B"/>
    <w:rsid w:val="00091897"/>
    <w:rsid w:val="000946D7"/>
    <w:rsid w:val="0009754E"/>
    <w:rsid w:val="000A2D1A"/>
    <w:rsid w:val="000C4FEC"/>
    <w:rsid w:val="000E4606"/>
    <w:rsid w:val="000E53DB"/>
    <w:rsid w:val="000F2BBB"/>
    <w:rsid w:val="001358E1"/>
    <w:rsid w:val="0017320B"/>
    <w:rsid w:val="00180133"/>
    <w:rsid w:val="00195104"/>
    <w:rsid w:val="001A1EED"/>
    <w:rsid w:val="001B3440"/>
    <w:rsid w:val="001C293B"/>
    <w:rsid w:val="001C625E"/>
    <w:rsid w:val="001C7D66"/>
    <w:rsid w:val="001D315E"/>
    <w:rsid w:val="001D3608"/>
    <w:rsid w:val="001E69DF"/>
    <w:rsid w:val="002074DA"/>
    <w:rsid w:val="00224FA1"/>
    <w:rsid w:val="0023019D"/>
    <w:rsid w:val="00252DB1"/>
    <w:rsid w:val="00275861"/>
    <w:rsid w:val="00276CC4"/>
    <w:rsid w:val="00285E29"/>
    <w:rsid w:val="002950B6"/>
    <w:rsid w:val="002C03B4"/>
    <w:rsid w:val="002E6883"/>
    <w:rsid w:val="00325684"/>
    <w:rsid w:val="00332112"/>
    <w:rsid w:val="00355499"/>
    <w:rsid w:val="00374BEC"/>
    <w:rsid w:val="003850CD"/>
    <w:rsid w:val="00394DFF"/>
    <w:rsid w:val="003B6057"/>
    <w:rsid w:val="003C22B6"/>
    <w:rsid w:val="003E3C02"/>
    <w:rsid w:val="003F203C"/>
    <w:rsid w:val="00433C6A"/>
    <w:rsid w:val="00474AAC"/>
    <w:rsid w:val="00475669"/>
    <w:rsid w:val="00484A84"/>
    <w:rsid w:val="00487040"/>
    <w:rsid w:val="004D2B2B"/>
    <w:rsid w:val="004D3D03"/>
    <w:rsid w:val="004E006C"/>
    <w:rsid w:val="004E2978"/>
    <w:rsid w:val="0050130E"/>
    <w:rsid w:val="00510192"/>
    <w:rsid w:val="00545DEF"/>
    <w:rsid w:val="005509D3"/>
    <w:rsid w:val="0055669B"/>
    <w:rsid w:val="005566BB"/>
    <w:rsid w:val="00577302"/>
    <w:rsid w:val="00581E1B"/>
    <w:rsid w:val="00594638"/>
    <w:rsid w:val="00595ACF"/>
    <w:rsid w:val="005A38C3"/>
    <w:rsid w:val="005B0E2E"/>
    <w:rsid w:val="005C3DF1"/>
    <w:rsid w:val="005F28C9"/>
    <w:rsid w:val="00610045"/>
    <w:rsid w:val="0061454C"/>
    <w:rsid w:val="006210BA"/>
    <w:rsid w:val="00625AE6"/>
    <w:rsid w:val="0064471D"/>
    <w:rsid w:val="00645AEC"/>
    <w:rsid w:val="00661F3B"/>
    <w:rsid w:val="006665FF"/>
    <w:rsid w:val="00683471"/>
    <w:rsid w:val="006A7266"/>
    <w:rsid w:val="006C35B0"/>
    <w:rsid w:val="006C5350"/>
    <w:rsid w:val="006C7F49"/>
    <w:rsid w:val="006D3755"/>
    <w:rsid w:val="006D4AE2"/>
    <w:rsid w:val="006D5F10"/>
    <w:rsid w:val="006E2B41"/>
    <w:rsid w:val="006E348C"/>
    <w:rsid w:val="006E4B04"/>
    <w:rsid w:val="006E4C2A"/>
    <w:rsid w:val="00753909"/>
    <w:rsid w:val="0075499B"/>
    <w:rsid w:val="00760556"/>
    <w:rsid w:val="007669CF"/>
    <w:rsid w:val="007A3C18"/>
    <w:rsid w:val="007B3385"/>
    <w:rsid w:val="007C0EA9"/>
    <w:rsid w:val="007F13C0"/>
    <w:rsid w:val="007F7B04"/>
    <w:rsid w:val="008048BF"/>
    <w:rsid w:val="00847060"/>
    <w:rsid w:val="00855C96"/>
    <w:rsid w:val="00857FF5"/>
    <w:rsid w:val="0086427A"/>
    <w:rsid w:val="00871235"/>
    <w:rsid w:val="00875946"/>
    <w:rsid w:val="00891EE8"/>
    <w:rsid w:val="008A55BB"/>
    <w:rsid w:val="008B7B93"/>
    <w:rsid w:val="008E09B8"/>
    <w:rsid w:val="008F7B97"/>
    <w:rsid w:val="00907C47"/>
    <w:rsid w:val="009168CE"/>
    <w:rsid w:val="00922D7B"/>
    <w:rsid w:val="009230A8"/>
    <w:rsid w:val="00942EE6"/>
    <w:rsid w:val="00944B81"/>
    <w:rsid w:val="00975375"/>
    <w:rsid w:val="00981838"/>
    <w:rsid w:val="009843ED"/>
    <w:rsid w:val="00994D12"/>
    <w:rsid w:val="009B1759"/>
    <w:rsid w:val="009C4CBF"/>
    <w:rsid w:val="009D4CD1"/>
    <w:rsid w:val="009D754B"/>
    <w:rsid w:val="009F0D74"/>
    <w:rsid w:val="00A11681"/>
    <w:rsid w:val="00A43F57"/>
    <w:rsid w:val="00A72A90"/>
    <w:rsid w:val="00A838B4"/>
    <w:rsid w:val="00AB5B2C"/>
    <w:rsid w:val="00AC1FDD"/>
    <w:rsid w:val="00AE2DD0"/>
    <w:rsid w:val="00AE39E1"/>
    <w:rsid w:val="00AF5721"/>
    <w:rsid w:val="00AF62A9"/>
    <w:rsid w:val="00B04274"/>
    <w:rsid w:val="00B20EB1"/>
    <w:rsid w:val="00B3163F"/>
    <w:rsid w:val="00B529EB"/>
    <w:rsid w:val="00B55447"/>
    <w:rsid w:val="00B82BDE"/>
    <w:rsid w:val="00BA3ED1"/>
    <w:rsid w:val="00BD23CB"/>
    <w:rsid w:val="00BD3DB5"/>
    <w:rsid w:val="00BE3C54"/>
    <w:rsid w:val="00BE7C8E"/>
    <w:rsid w:val="00BF203E"/>
    <w:rsid w:val="00BF5354"/>
    <w:rsid w:val="00C01D59"/>
    <w:rsid w:val="00C046F8"/>
    <w:rsid w:val="00C048A7"/>
    <w:rsid w:val="00C120B2"/>
    <w:rsid w:val="00C34A26"/>
    <w:rsid w:val="00C473CA"/>
    <w:rsid w:val="00C71A48"/>
    <w:rsid w:val="00C93DE7"/>
    <w:rsid w:val="00CA3AD0"/>
    <w:rsid w:val="00CB30F9"/>
    <w:rsid w:val="00CC0B5F"/>
    <w:rsid w:val="00CC3A29"/>
    <w:rsid w:val="00CE7F21"/>
    <w:rsid w:val="00CF04D8"/>
    <w:rsid w:val="00CF61DD"/>
    <w:rsid w:val="00D2079B"/>
    <w:rsid w:val="00D31347"/>
    <w:rsid w:val="00D33CCF"/>
    <w:rsid w:val="00D352E0"/>
    <w:rsid w:val="00D5073C"/>
    <w:rsid w:val="00D50903"/>
    <w:rsid w:val="00D567B5"/>
    <w:rsid w:val="00D60AA2"/>
    <w:rsid w:val="00D67427"/>
    <w:rsid w:val="00D83D8B"/>
    <w:rsid w:val="00DC57BD"/>
    <w:rsid w:val="00DF7504"/>
    <w:rsid w:val="00E17023"/>
    <w:rsid w:val="00E20CB3"/>
    <w:rsid w:val="00E30A7C"/>
    <w:rsid w:val="00E37CDD"/>
    <w:rsid w:val="00E536DA"/>
    <w:rsid w:val="00E911EE"/>
    <w:rsid w:val="00E96620"/>
    <w:rsid w:val="00EC46A1"/>
    <w:rsid w:val="00EC5773"/>
    <w:rsid w:val="00EF4170"/>
    <w:rsid w:val="00EF494A"/>
    <w:rsid w:val="00F0643E"/>
    <w:rsid w:val="00F2061E"/>
    <w:rsid w:val="00F34C62"/>
    <w:rsid w:val="00F3546F"/>
    <w:rsid w:val="00F42E58"/>
    <w:rsid w:val="00F444AA"/>
    <w:rsid w:val="00F61EB4"/>
    <w:rsid w:val="00F71774"/>
    <w:rsid w:val="00F859EF"/>
    <w:rsid w:val="00FC5264"/>
    <w:rsid w:val="00FC7703"/>
    <w:rsid w:val="00FD02D5"/>
    <w:rsid w:val="00FD4225"/>
    <w:rsid w:val="00FD6246"/>
    <w:rsid w:val="00FE7284"/>
    <w:rsid w:val="00FF09C8"/>
    <w:rsid w:val="00FF5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FA391D"/>
  <w15:docId w15:val="{53F7DB07-8711-4638-AD53-AB489028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B2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665FF"/>
    <w:pPr>
      <w:ind w:left="720"/>
      <w:contextualSpacing/>
    </w:pPr>
  </w:style>
  <w:style w:type="character" w:styleId="a4">
    <w:name w:val="Emphasis"/>
    <w:uiPriority w:val="99"/>
    <w:qFormat/>
    <w:rsid w:val="006665FF"/>
    <w:rPr>
      <w:rFonts w:cs="Times New Roman"/>
      <w:i/>
      <w:iCs/>
    </w:rPr>
  </w:style>
  <w:style w:type="paragraph" w:styleId="a5">
    <w:name w:val="Normal (Web)"/>
    <w:basedOn w:val="a"/>
    <w:uiPriority w:val="99"/>
    <w:rsid w:val="006665F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uiPriority w:val="99"/>
    <w:rsid w:val="006665FF"/>
    <w:rPr>
      <w:rFonts w:cs="Times New Roman"/>
      <w:color w:val="0000FF"/>
      <w:u w:val="single"/>
    </w:rPr>
  </w:style>
  <w:style w:type="character" w:styleId="a7">
    <w:name w:val="Strong"/>
    <w:uiPriority w:val="99"/>
    <w:qFormat/>
    <w:rsid w:val="00224FA1"/>
    <w:rPr>
      <w:rFonts w:cs="Times New Roman"/>
      <w:b/>
      <w:bCs/>
    </w:rPr>
  </w:style>
  <w:style w:type="paragraph" w:customStyle="1" w:styleId="ParagraphStyle">
    <w:name w:val="Paragraph Style"/>
    <w:uiPriority w:val="99"/>
    <w:rsid w:val="008E09B8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character" w:customStyle="1" w:styleId="c0">
    <w:name w:val="c0"/>
    <w:uiPriority w:val="99"/>
    <w:rsid w:val="000A2D1A"/>
    <w:rPr>
      <w:rFonts w:cs="Times New Roman"/>
    </w:rPr>
  </w:style>
  <w:style w:type="paragraph" w:customStyle="1" w:styleId="msonormalbullet1gif">
    <w:name w:val="msonormalbullet1.gif"/>
    <w:basedOn w:val="a"/>
    <w:uiPriority w:val="99"/>
    <w:rsid w:val="000A2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uiPriority w:val="99"/>
    <w:rsid w:val="000A2D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8">
    <w:name w:val="Table Grid"/>
    <w:basedOn w:val="a1"/>
    <w:uiPriority w:val="99"/>
    <w:rsid w:val="00CF04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link w:val="aa"/>
    <w:uiPriority w:val="1"/>
    <w:qFormat/>
    <w:rsid w:val="006E4C2A"/>
    <w:rPr>
      <w:rFonts w:eastAsia="Times New Roman"/>
      <w:sz w:val="22"/>
      <w:szCs w:val="22"/>
    </w:rPr>
  </w:style>
  <w:style w:type="character" w:customStyle="1" w:styleId="aa">
    <w:name w:val="Без интервала Знак"/>
    <w:link w:val="a9"/>
    <w:uiPriority w:val="1"/>
    <w:rsid w:val="006E4C2A"/>
    <w:rPr>
      <w:rFonts w:eastAsia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E4C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6E4C2A"/>
    <w:rPr>
      <w:rFonts w:ascii="Tahoma" w:hAnsi="Tahoma" w:cs="Tahoma"/>
      <w:sz w:val="16"/>
      <w:szCs w:val="16"/>
      <w:lang w:eastAsia="en-US"/>
    </w:rPr>
  </w:style>
  <w:style w:type="paragraph" w:styleId="ad">
    <w:name w:val="header"/>
    <w:basedOn w:val="a"/>
    <w:link w:val="ae"/>
    <w:uiPriority w:val="99"/>
    <w:unhideWhenUsed/>
    <w:rsid w:val="006E4C2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6E4C2A"/>
    <w:rPr>
      <w:sz w:val="22"/>
      <w:szCs w:val="22"/>
      <w:lang w:eastAsia="en-US"/>
    </w:rPr>
  </w:style>
  <w:style w:type="paragraph" w:styleId="af">
    <w:name w:val="footer"/>
    <w:basedOn w:val="a"/>
    <w:link w:val="af0"/>
    <w:uiPriority w:val="99"/>
    <w:unhideWhenUsed/>
    <w:rsid w:val="006E4C2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6E4C2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4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6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6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6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ranamasterov.ru/taxonomy/term/1398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stranamasterov.ru/taxonomy/term/1724" TargetMode="External"/><Relationship Id="rId12" Type="http://schemas.openxmlformats.org/officeDocument/2006/relationships/hyperlink" Target="https://mirpozitiva.ru/articles/2235-kofejnye-igrushki-svoimi-rukami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dekormyhome.ru/remont-i-oformlenie/loskytnoe-shite-krasivo-i-legko-dlia-nachinaushih-shemy-i-shablony-loskytnaia-tehnika-video-yroki-foto-master-klass-poshagovo-s-chego-nachinat-pechvork-prihvatki-i-kartiny.htm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studfiles.net/preview/575089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vemaster.ru/masterclasses/shite/loskutnoe-shite-pechvor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1</Pages>
  <Words>1954</Words>
  <Characters>11140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User</cp:lastModifiedBy>
  <cp:revision>38</cp:revision>
  <cp:lastPrinted>2018-09-24T16:46:00Z</cp:lastPrinted>
  <dcterms:created xsi:type="dcterms:W3CDTF">2018-09-14T18:06:00Z</dcterms:created>
  <dcterms:modified xsi:type="dcterms:W3CDTF">2026-01-18T10:46:00Z</dcterms:modified>
</cp:coreProperties>
</file>